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0866" w14:textId="77777777" w:rsidR="00B92AF0" w:rsidRDefault="00B92AF0">
      <w:pPr>
        <w:spacing w:line="356" w:lineRule="atLeast"/>
        <w:rPr>
          <w:kern w:val="0"/>
        </w:rPr>
      </w:pPr>
    </w:p>
    <w:p w14:paraId="64162830" w14:textId="77777777" w:rsidR="00B92AF0" w:rsidRDefault="00B92AF0">
      <w:pPr>
        <w:spacing w:line="356" w:lineRule="atLeast"/>
        <w:rPr>
          <w:kern w:val="0"/>
        </w:rPr>
      </w:pPr>
    </w:p>
    <w:p w14:paraId="4110B272" w14:textId="77777777" w:rsidR="00B92AF0" w:rsidRDefault="00E34A97">
      <w:pPr>
        <w:spacing w:line="356" w:lineRule="atLeast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様式第10号（第15条関係）</w:t>
      </w:r>
    </w:p>
    <w:p w14:paraId="389AA6AB" w14:textId="77777777" w:rsidR="00B92AF0" w:rsidRDefault="00E34A97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下水道使用開始等届</w:t>
      </w:r>
    </w:p>
    <w:p w14:paraId="1FF8AD23" w14:textId="77777777" w:rsidR="00B92AF0" w:rsidRDefault="00B92AF0">
      <w:pPr>
        <w:rPr>
          <w:rFonts w:ascii="ＭＳ 明朝" w:hAnsi="ＭＳ 明朝"/>
        </w:rPr>
      </w:pPr>
    </w:p>
    <w:p w14:paraId="2216E857" w14:textId="547A030C" w:rsidR="00B92AF0" w:rsidRDefault="00E34A97" w:rsidP="00E07240">
      <w:pPr>
        <w:spacing w:line="260" w:lineRule="exact"/>
        <w:ind w:rightChars="283" w:right="59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</w:t>
      </w:r>
      <w:r w:rsidR="00E0724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月　　　日</w:t>
      </w:r>
    </w:p>
    <w:p w14:paraId="63DC162A" w14:textId="77777777" w:rsidR="00B92AF0" w:rsidRDefault="00E34A97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倉吉市長</w:t>
      </w:r>
    </w:p>
    <w:p w14:paraId="0D4B2AD1" w14:textId="57A4F4DC" w:rsidR="00B92AF0" w:rsidRDefault="00E34A97">
      <w:pPr>
        <w:wordWrap w:val="0"/>
        <w:autoSpaceDE w:val="0"/>
        <w:autoSpaceDN w:val="0"/>
        <w:adjustRightInd w:val="0"/>
        <w:spacing w:line="260" w:lineRule="exact"/>
        <w:ind w:rightChars="600" w:right="1260"/>
        <w:jc w:val="righ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所　</w:t>
      </w:r>
      <w:r w:rsidR="00E07240">
        <w:rPr>
          <w:rFonts w:ascii="ＭＳ 明朝" w:hAnsi="ＭＳ 明朝" w:hint="eastAsia"/>
        </w:rPr>
        <w:t xml:space="preserve">                             </w:t>
      </w:r>
    </w:p>
    <w:p w14:paraId="49B82B3E" w14:textId="7B4F24E2" w:rsidR="00B92AF0" w:rsidRDefault="00E34A97" w:rsidP="00374F74">
      <w:pPr>
        <w:wordWrap w:val="0"/>
        <w:autoSpaceDE w:val="0"/>
        <w:autoSpaceDN w:val="0"/>
        <w:adjustRightInd w:val="0"/>
        <w:spacing w:line="260" w:lineRule="exact"/>
        <w:ind w:rightChars="600" w:right="1260"/>
        <w:jc w:val="righ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374F74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氏　名</w:t>
      </w:r>
      <w:r w:rsidR="00C07857">
        <w:rPr>
          <w:rFonts w:ascii="ＭＳ 明朝" w:hAnsi="ＭＳ 明朝" w:hint="eastAsia"/>
        </w:rPr>
        <w:t xml:space="preserve"> </w:t>
      </w:r>
      <w:r w:rsidR="00E07240">
        <w:rPr>
          <w:rFonts w:ascii="ＭＳ 明朝" w:hAnsi="ＭＳ 明朝" w:hint="eastAsia"/>
        </w:rPr>
        <w:t xml:space="preserve">     </w:t>
      </w:r>
      <w:r w:rsidR="00C0785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374F74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 xml:space="preserve">　　　　　</w:t>
      </w:r>
    </w:p>
    <w:p w14:paraId="395FB7F9" w14:textId="031A516D" w:rsidR="00B92AF0" w:rsidRDefault="00E34A97">
      <w:pPr>
        <w:wordWrap w:val="0"/>
        <w:autoSpaceDE w:val="0"/>
        <w:autoSpaceDN w:val="0"/>
        <w:adjustRightInd w:val="0"/>
        <w:spacing w:line="260" w:lineRule="exact"/>
        <w:ind w:rightChars="600" w:right="1260"/>
        <w:jc w:val="righ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p w14:paraId="2821AC1E" w14:textId="21791ABA" w:rsidR="00B92AF0" w:rsidRDefault="00E34A97" w:rsidP="00374F74">
      <w:pPr>
        <w:wordWrap w:val="0"/>
        <w:autoSpaceDE w:val="0"/>
        <w:autoSpaceDN w:val="0"/>
        <w:adjustRightInd w:val="0"/>
        <w:spacing w:after="80" w:line="260" w:lineRule="exact"/>
        <w:ind w:rightChars="600" w:right="1260"/>
        <w:jc w:val="righ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　話　</w:t>
      </w:r>
      <w:r w:rsidR="00E07240">
        <w:rPr>
          <w:rFonts w:ascii="ＭＳ 明朝" w:hAnsi="ＭＳ 明朝" w:hint="eastAsia"/>
        </w:rPr>
        <w:t xml:space="preserve">             </w:t>
      </w:r>
      <w:r>
        <w:rPr>
          <w:rFonts w:ascii="ＭＳ 明朝" w:hAnsi="ＭＳ 明朝" w:hint="eastAsia"/>
        </w:rPr>
        <w:t xml:space="preserve">　　　　　　　　</w:t>
      </w:r>
    </w:p>
    <w:p w14:paraId="2ED4BA84" w14:textId="77777777" w:rsidR="00B92AF0" w:rsidRPr="00E07240" w:rsidRDefault="00B92AF0">
      <w:pPr>
        <w:wordWrap w:val="0"/>
        <w:autoSpaceDE w:val="0"/>
        <w:autoSpaceDN w:val="0"/>
        <w:adjustRightInd w:val="0"/>
        <w:spacing w:after="80" w:line="260" w:lineRule="exact"/>
        <w:ind w:firstLineChars="100" w:firstLine="210"/>
        <w:textAlignment w:val="center"/>
        <w:rPr>
          <w:rFonts w:ascii="ＭＳ 明朝" w:hAnsi="ＭＳ 明朝"/>
        </w:rPr>
      </w:pPr>
    </w:p>
    <w:p w14:paraId="32041599" w14:textId="77777777" w:rsidR="00B92AF0" w:rsidRDefault="00E34A97">
      <w:pPr>
        <w:wordWrap w:val="0"/>
        <w:autoSpaceDE w:val="0"/>
        <w:autoSpaceDN w:val="0"/>
        <w:adjustRightInd w:val="0"/>
        <w:spacing w:after="80" w:line="260" w:lineRule="exact"/>
        <w:ind w:firstLineChars="100" w:firstLine="210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倉吉市公共下水道条例第21条第１項（第22条第１項）の規定により、次のとおり届け出します。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8"/>
        <w:gridCol w:w="1570"/>
        <w:gridCol w:w="8"/>
        <w:gridCol w:w="1843"/>
        <w:gridCol w:w="2401"/>
        <w:gridCol w:w="674"/>
        <w:gridCol w:w="1886"/>
      </w:tblGrid>
      <w:tr w:rsidR="00B92AF0" w14:paraId="0747A8A5" w14:textId="77777777">
        <w:trPr>
          <w:cantSplit/>
          <w:trHeight w:hRule="exact" w:val="680"/>
          <w:jc w:val="center"/>
        </w:trPr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5889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fitText w:val="1890" w:id="1"/>
              </w:rPr>
              <w:t>排除場</w:t>
            </w:r>
            <w:r>
              <w:rPr>
                <w:rFonts w:ascii="ＭＳ 明朝" w:hAnsi="ＭＳ 明朝" w:hint="eastAsia"/>
                <w:fitText w:val="1890" w:id="1"/>
              </w:rPr>
              <w:t>所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6453" w14:textId="339F1E4B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倉吉市</w:t>
            </w:r>
            <w:r w:rsidR="00E07240">
              <w:rPr>
                <w:rFonts w:ascii="ＭＳ 明朝" w:hAnsi="ＭＳ 明朝" w:hint="eastAsia"/>
              </w:rPr>
              <w:t xml:space="preserve">                          </w:t>
            </w:r>
            <w:r w:rsidR="00374F7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番地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94DA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確認番号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463ABA" w14:textId="4E9702DD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374F74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B92AF0" w14:paraId="2AB7DE92" w14:textId="77777777">
        <w:trPr>
          <w:cantSplit/>
          <w:trHeight w:hRule="exact" w:val="567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8D2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fitText w:val="1890" w:id="2"/>
              </w:rPr>
              <w:t>届出の区</w:t>
            </w:r>
            <w:r>
              <w:rPr>
                <w:rFonts w:ascii="ＭＳ 明朝" w:hAnsi="ＭＳ 明朝" w:hint="eastAsia"/>
                <w:fitText w:val="1890" w:id="2"/>
              </w:rPr>
              <w:t>分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6DA0B" w14:textId="77777777" w:rsidR="00B92AF0" w:rsidRDefault="00E34A9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開始（新築・増改築）　　休止　　再開　　廃止　　臨時使用</w:t>
            </w:r>
          </w:p>
        </w:tc>
      </w:tr>
      <w:tr w:rsidR="00B92AF0" w14:paraId="7B0BEDFA" w14:textId="77777777">
        <w:trPr>
          <w:cantSplit/>
          <w:trHeight w:hRule="exact" w:val="567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334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"/>
                <w:fitText w:val="1890" w:id="3"/>
              </w:rPr>
              <w:t>開始等年月</w:t>
            </w:r>
            <w:r>
              <w:rPr>
                <w:rFonts w:ascii="ＭＳ 明朝" w:hAnsi="ＭＳ 明朝" w:hint="eastAsia"/>
                <w:fitText w:val="1890" w:id="3"/>
              </w:rPr>
              <w:t>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391CA1" w14:textId="55CDCDAF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07240">
              <w:rPr>
                <w:rFonts w:ascii="ＭＳ 明朝" w:hAnsi="ＭＳ 明朝" w:hint="eastAsia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E0724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E0724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B92AF0" w14:paraId="1271C281" w14:textId="77777777">
        <w:trPr>
          <w:cantSplit/>
          <w:trHeight w:hRule="exact" w:val="68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9772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fitText w:val="1890" w:id="4"/>
              </w:rPr>
              <w:t>排水の種</w:t>
            </w:r>
            <w:r>
              <w:rPr>
                <w:rFonts w:ascii="ＭＳ 明朝" w:hAnsi="ＭＳ 明朝" w:hint="eastAsia"/>
                <w:fitText w:val="1890" w:id="4"/>
              </w:rPr>
              <w:t>類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F9B33" w14:textId="5358A8CF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１家庭汚水　２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 \al(\s \up 6(</w:instrText>
            </w:r>
            <w:r>
              <w:rPr>
                <w:rFonts w:ascii="ＭＳ 明朝" w:hAnsi="ＭＳ 明朝" w:hint="eastAsia"/>
              </w:rPr>
              <w:instrText>家庭及び</w:instrText>
            </w:r>
            <w:r>
              <w:rPr>
                <w:rFonts w:hint="eastAsia"/>
              </w:rPr>
              <w:instrText>),\s \up -6(</w:instrText>
            </w:r>
            <w:r>
              <w:rPr>
                <w:rFonts w:ascii="ＭＳ 明朝" w:hAnsi="ＭＳ 明朝" w:hint="eastAsia"/>
              </w:rPr>
              <w:instrText>事業場汚水</w:instrText>
            </w:r>
            <w:r>
              <w:rPr>
                <w:rFonts w:hint="eastAsia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３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 \al(\s \up 6(</w:instrText>
            </w:r>
            <w:r>
              <w:rPr>
                <w:rFonts w:ascii="ＭＳ 明朝" w:hAnsi="ＭＳ 明朝" w:hint="eastAsia"/>
              </w:rPr>
              <w:instrText>工場又は</w:instrText>
            </w:r>
            <w:r>
              <w:rPr>
                <w:rFonts w:hint="eastAsia"/>
              </w:rPr>
              <w:instrText>),\s \up -6(</w:instrText>
            </w:r>
            <w:r>
              <w:rPr>
                <w:rFonts w:ascii="ＭＳ 明朝" w:hAnsi="ＭＳ 明朝" w:hint="eastAsia"/>
              </w:rPr>
              <w:instrText>事業場汚水</w:instrText>
            </w:r>
            <w:r>
              <w:rPr>
                <w:rFonts w:hint="eastAsia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４その他（　　　　　）</w:t>
            </w:r>
          </w:p>
        </w:tc>
      </w:tr>
      <w:tr w:rsidR="00B92AF0" w14:paraId="69184108" w14:textId="77777777">
        <w:trPr>
          <w:cantSplit/>
          <w:trHeight w:hRule="exact" w:val="567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F9393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"/>
                <w:fitText w:val="1890" w:id="5"/>
              </w:rPr>
              <w:t>使用水の種</w:t>
            </w:r>
            <w:r>
              <w:rPr>
                <w:rFonts w:ascii="ＭＳ 明朝" w:hAnsi="ＭＳ 明朝" w:hint="eastAsia"/>
                <w:fitText w:val="1890" w:id="5"/>
              </w:rPr>
              <w:t>類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D3788" w14:textId="0B50FF2B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水道水のみ・水道水以外（　　　　　　　　）・併用（　　　　）</w:t>
            </w:r>
          </w:p>
        </w:tc>
      </w:tr>
      <w:tr w:rsidR="00B92AF0" w14:paraId="76E2D15F" w14:textId="77777777">
        <w:trPr>
          <w:cantSplit/>
          <w:trHeight w:hRule="exact" w:val="907"/>
          <w:jc w:val="center"/>
        </w:trPr>
        <w:tc>
          <w:tcPr>
            <w:tcW w:w="2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CE02" w14:textId="77777777" w:rsidR="00B92AF0" w:rsidRDefault="00E34A97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63"/>
                <w:kern w:val="0"/>
                <w:fitText w:val="1890" w:id="6"/>
              </w:rPr>
              <w:t>※家庭汚水</w:t>
            </w:r>
            <w:r>
              <w:rPr>
                <w:rFonts w:ascii="ＭＳ 明朝" w:hAnsi="ＭＳ 明朝" w:hint="eastAsia"/>
                <w:kern w:val="0"/>
                <w:fitText w:val="1890" w:id="6"/>
              </w:rPr>
              <w:t>を</w:t>
            </w:r>
          </w:p>
          <w:p w14:paraId="75831776" w14:textId="77777777" w:rsidR="00B92AF0" w:rsidRDefault="00E34A97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63"/>
                <w:kern w:val="0"/>
                <w:fitText w:val="1890" w:id="7"/>
              </w:rPr>
              <w:t>排水する場</w:t>
            </w:r>
            <w:r>
              <w:rPr>
                <w:rFonts w:ascii="ＭＳ 明朝" w:hAnsi="ＭＳ 明朝" w:hint="eastAsia"/>
                <w:kern w:val="0"/>
                <w:fitText w:val="1890" w:id="7"/>
              </w:rPr>
              <w:t>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9EB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水道水以外</w:t>
            </w:r>
          </w:p>
          <w:p w14:paraId="3811668C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の使用水量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97CB19" w14:textId="77777777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家庭用　　　人×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／月＝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／月</w:t>
            </w:r>
          </w:p>
          <w:p w14:paraId="7057476F" w14:textId="77777777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）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／月＝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／月</w:t>
            </w:r>
          </w:p>
          <w:p w14:paraId="5F5C66DB" w14:textId="77777777" w:rsidR="00B92AF0" w:rsidRDefault="00E34A9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計　　　　　　　　　　　　　　　　</w:t>
            </w:r>
            <w:r>
              <w:rPr>
                <w:rFonts w:ascii="ＭＳ 明朝" w:hAnsi="ＭＳ 明朝" w:hint="eastAsia"/>
                <w:sz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／月</w:t>
            </w:r>
          </w:p>
        </w:tc>
      </w:tr>
      <w:tr w:rsidR="00B92AF0" w14:paraId="4B6F2CF1" w14:textId="77777777">
        <w:trPr>
          <w:cantSplit/>
          <w:trHeight w:hRule="exact" w:val="454"/>
          <w:jc w:val="center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2657" w14:textId="77777777" w:rsidR="00B92AF0" w:rsidRDefault="00E34A9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1890" w:id="8"/>
              </w:rPr>
              <w:t>※工場又は事業</w:t>
            </w:r>
            <w:r>
              <w:rPr>
                <w:rFonts w:ascii="ＭＳ 明朝" w:hAnsi="ＭＳ 明朝" w:hint="eastAsia"/>
                <w:kern w:val="0"/>
                <w:fitText w:val="1890" w:id="8"/>
              </w:rPr>
              <w:t>場</w:t>
            </w:r>
          </w:p>
          <w:p w14:paraId="39D6C91F" w14:textId="77777777" w:rsidR="00B92AF0" w:rsidRDefault="00E34A9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汚水を排水する場合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8B4A" w14:textId="77777777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680" w:id="9"/>
              </w:rPr>
              <w:t>水道水の使用水量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29EB3" w14:textId="77777777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／日　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／月</w:t>
            </w:r>
          </w:p>
        </w:tc>
      </w:tr>
      <w:tr w:rsidR="00B92AF0" w14:paraId="350DA54D" w14:textId="77777777">
        <w:trPr>
          <w:cantSplit/>
          <w:trHeight w:hRule="exact" w:val="907"/>
          <w:jc w:val="center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F365" w14:textId="77777777" w:rsidR="00B92AF0" w:rsidRDefault="00B92AF0">
            <w:pPr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1500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水道水以外</w:t>
            </w:r>
          </w:p>
          <w:p w14:paraId="75137A64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の使用水量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4B338F" w14:textId="77777777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井戸水　　　　平均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／日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／月</w:t>
            </w:r>
          </w:p>
          <w:p w14:paraId="6B05B7B5" w14:textId="77777777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）平均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／日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／月</w:t>
            </w:r>
          </w:p>
          <w:p w14:paraId="556594E3" w14:textId="77777777" w:rsidR="00B92AF0" w:rsidRDefault="00E34A9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  　　　　平均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／日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／月</w:t>
            </w:r>
          </w:p>
        </w:tc>
      </w:tr>
      <w:tr w:rsidR="00B92AF0" w14:paraId="36A4D923" w14:textId="77777777">
        <w:trPr>
          <w:cantSplit/>
          <w:trHeight w:hRule="exact" w:val="454"/>
          <w:jc w:val="center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B56D5" w14:textId="77777777" w:rsidR="00B92AF0" w:rsidRDefault="00B92AF0">
            <w:pPr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F1DBE" w14:textId="77777777" w:rsidR="00B92AF0" w:rsidRDefault="00E34A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排水の水質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DF3B" w14:textId="77777777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</w:tr>
      <w:tr w:rsidR="00B92AF0" w14:paraId="7D839F55" w14:textId="77777777">
        <w:trPr>
          <w:trHeight w:hRule="exact" w:val="454"/>
          <w:jc w:val="center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2AF38C" w14:textId="77777777" w:rsidR="00B92AF0" w:rsidRDefault="00E34A97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臨時使用届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27EA" w14:textId="77777777" w:rsidR="00B92AF0" w:rsidRDefault="00E34A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fitText w:val="1155" w:id="10"/>
              </w:rPr>
              <w:t>使用期</w:t>
            </w:r>
            <w:r>
              <w:rPr>
                <w:rFonts w:ascii="ＭＳ 明朝" w:hAnsi="ＭＳ 明朝" w:hint="eastAsia"/>
                <w:spacing w:val="1"/>
                <w:fitText w:val="1155" w:id="10"/>
              </w:rPr>
              <w:t>間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DDFEC5" w14:textId="77777777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B92AF0" w14:paraId="06BD759C" w14:textId="77777777">
        <w:trPr>
          <w:cantSplit/>
          <w:trHeight w:hRule="exact" w:val="454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82EE" w14:textId="77777777" w:rsidR="00B92AF0" w:rsidRDefault="00B92AF0"/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277" w14:textId="77777777" w:rsidR="00B92AF0" w:rsidRDefault="00E34A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3"/>
                <w:fitText w:val="1155" w:id="11"/>
              </w:rPr>
              <w:t>排除汚水</w:t>
            </w:r>
            <w:r>
              <w:rPr>
                <w:rFonts w:ascii="ＭＳ 明朝" w:hAnsi="ＭＳ 明朝" w:hint="eastAsia"/>
                <w:fitText w:val="1155" w:id="11"/>
              </w:rPr>
              <w:t>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E3614" w14:textId="77777777" w:rsidR="00B92AF0" w:rsidRDefault="00E34A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　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>
              <w:rPr>
                <w:rFonts w:ascii="ＭＳ 明朝" w:hAnsi="ＭＳ 明朝" w:hint="eastAsia"/>
              </w:rPr>
              <w:t>／日×　　　　日間＝　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</w:p>
        </w:tc>
      </w:tr>
      <w:tr w:rsidR="00B92AF0" w14:paraId="503D955C" w14:textId="77777777">
        <w:trPr>
          <w:cantSplit/>
          <w:trHeight w:hRule="exact" w:val="454"/>
          <w:jc w:val="center"/>
        </w:trPr>
        <w:tc>
          <w:tcPr>
            <w:tcW w:w="77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9B12" w14:textId="77777777" w:rsidR="00B92AF0" w:rsidRDefault="00B92AF0"/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BA42" w14:textId="77777777" w:rsidR="00B92AF0" w:rsidRDefault="00E34A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31"/>
                <w:fitText w:val="1155" w:id="12"/>
              </w:rPr>
              <w:t>その</w:t>
            </w:r>
            <w:r>
              <w:rPr>
                <w:rFonts w:ascii="ＭＳ 明朝" w:hAnsi="ＭＳ 明朝" w:hint="eastAsia"/>
                <w:fitText w:val="1155" w:id="12"/>
              </w:rPr>
              <w:t>他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86313" w14:textId="77777777" w:rsidR="00B92AF0" w:rsidRDefault="00B92AF0">
            <w:pPr>
              <w:rPr>
                <w:rFonts w:ascii="ＭＳ 明朝" w:hAnsi="ＭＳ 明朝"/>
              </w:rPr>
            </w:pPr>
          </w:p>
        </w:tc>
      </w:tr>
      <w:tr w:rsidR="00B92AF0" w14:paraId="6282C528" w14:textId="77777777">
        <w:trPr>
          <w:cantSplit/>
          <w:trHeight w:hRule="exact" w:val="454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D2DF" w14:textId="77777777" w:rsidR="00B92AF0" w:rsidRDefault="00E34A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"/>
                <w:fitText w:val="1890" w:id="13"/>
              </w:rPr>
              <w:t>水道メータ</w:t>
            </w:r>
            <w:r>
              <w:rPr>
                <w:rFonts w:ascii="ＭＳ 明朝" w:hAnsi="ＭＳ 明朝" w:hint="eastAsia"/>
                <w:fitText w:val="1890" w:id="13"/>
              </w:rPr>
              <w:t>ー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196CC" w14:textId="0DDA4266" w:rsidR="00B92AF0" w:rsidRDefault="00E34A9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口径　</w:t>
            </w:r>
            <w:r w:rsidR="00E07240">
              <w:rPr>
                <w:rFonts w:ascii="ＭＳ 明朝" w:hAnsi="ＭＳ 明朝" w:hint="eastAsia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㎜　番号　　</w:t>
            </w:r>
            <w:r w:rsidR="00E07240">
              <w:rPr>
                <w:rFonts w:ascii="ＭＳ 明朝" w:hAnsi="ＭＳ 明朝" w:hint="eastAsia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指針　　　　　ｍ</w:t>
            </w:r>
            <w:r>
              <w:rPr>
                <w:rFonts w:ascii="ＭＳ 明朝" w:hAnsi="ＭＳ 明朝" w:hint="eastAsia"/>
                <w:vertAlign w:val="superscript"/>
              </w:rPr>
              <w:t>3</w:t>
            </w:r>
            <w:r w:rsidR="00E07240">
              <w:rPr>
                <w:rFonts w:ascii="ＭＳ 明朝" w:hAnsi="ＭＳ 明朝" w:hint="eastAsia"/>
                <w:vertAlign w:val="superscript"/>
              </w:rPr>
              <w:t xml:space="preserve">    </w:t>
            </w:r>
          </w:p>
        </w:tc>
      </w:tr>
      <w:tr w:rsidR="00B92AF0" w14:paraId="6D6CD1C9" w14:textId="77777777">
        <w:trPr>
          <w:cantSplit/>
          <w:trHeight w:hRule="exact" w:val="680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28073" w14:textId="77777777" w:rsidR="00B92AF0" w:rsidRDefault="00E34A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排水設備指定工事店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8B5A" w14:textId="2A515944" w:rsidR="00B92AF0" w:rsidRDefault="00B92AF0" w:rsidP="00E07240">
            <w:pPr>
              <w:ind w:right="420"/>
              <w:jc w:val="left"/>
              <w:rPr>
                <w:rFonts w:ascii="ＭＳ 明朝" w:hAnsi="ＭＳ 明朝"/>
              </w:rPr>
            </w:pPr>
          </w:p>
        </w:tc>
      </w:tr>
    </w:tbl>
    <w:p w14:paraId="02B900E9" w14:textId="77777777" w:rsidR="00B92AF0" w:rsidRDefault="00E34A97">
      <w:pPr>
        <w:wordWrap w:val="0"/>
        <w:autoSpaceDE w:val="0"/>
        <w:autoSpaceDN w:val="0"/>
        <w:adjustRightInd w:val="0"/>
        <w:spacing w:before="60" w:after="60" w:line="380" w:lineRule="exact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一部接続の場合は、全部接続の確約書、排除汚水量認定申請書を併せて提出してください。</w:t>
      </w:r>
    </w:p>
    <w:p w14:paraId="0E64ABE9" w14:textId="77777777" w:rsidR="00B92AF0" w:rsidRDefault="00E34A97">
      <w:pPr>
        <w:ind w:firstLineChars="100" w:firstLine="211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b/>
        </w:rPr>
        <w:t>※上下水道局記入欄(開始等)</w:t>
      </w:r>
    </w:p>
    <w:tbl>
      <w:tblPr>
        <w:tblW w:w="7991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07"/>
        <w:gridCol w:w="1134"/>
        <w:gridCol w:w="1608"/>
        <w:gridCol w:w="961"/>
        <w:gridCol w:w="1250"/>
      </w:tblGrid>
      <w:tr w:rsidR="00B92AF0" w14:paraId="61633D13" w14:textId="77777777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C524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30"/>
                <w:sz w:val="18"/>
                <w:fitText w:val="900" w:id="14"/>
              </w:rPr>
              <w:t>事業区</w:t>
            </w:r>
            <w:r>
              <w:rPr>
                <w:rFonts w:ascii="ＭＳ 明朝" w:hAnsi="ＭＳ 明朝" w:hint="eastAsia"/>
                <w:sz w:val="18"/>
                <w:fitText w:val="900" w:id="14"/>
              </w:rPr>
              <w:t>分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C919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公共 ・ 集排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A7CF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30"/>
                <w:sz w:val="18"/>
                <w:fitText w:val="900" w:id="15"/>
              </w:rPr>
              <w:t>処理分</w:t>
            </w:r>
            <w:r>
              <w:rPr>
                <w:rFonts w:ascii="ＭＳ 明朝" w:hAnsi="ＭＳ 明朝" w:hint="eastAsia"/>
                <w:sz w:val="18"/>
                <w:fitText w:val="900" w:id="15"/>
              </w:rPr>
              <w:t>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756" w14:textId="77777777" w:rsidR="00B92AF0" w:rsidRDefault="00B92A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60BC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22"/>
                <w:sz w:val="18"/>
                <w:fitText w:val="540" w:id="16"/>
              </w:rPr>
              <w:t>Exce</w:t>
            </w:r>
            <w:r>
              <w:rPr>
                <w:rFonts w:ascii="ＭＳ 明朝" w:hAnsi="ＭＳ 明朝" w:hint="eastAsia"/>
                <w:spacing w:val="2"/>
                <w:sz w:val="18"/>
                <w:fitText w:val="540" w:id="16"/>
              </w:rPr>
              <w:t>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0BFA" w14:textId="77777777" w:rsidR="00B92AF0" w:rsidRDefault="00B92AF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92AF0" w14:paraId="2AFB5857" w14:textId="77777777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F824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賦課異動月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48AF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F9E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お客様番号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B329" w14:textId="58A56C99" w:rsidR="00B92AF0" w:rsidRPr="00C07857" w:rsidRDefault="00B92AF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FFAA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検針月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F972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偶・奇・毎</w:t>
            </w:r>
          </w:p>
        </w:tc>
      </w:tr>
      <w:tr w:rsidR="00B92AF0" w14:paraId="7361F30E" w14:textId="77777777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7DA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0"/>
                <w:sz w:val="18"/>
                <w:fitText w:val="900" w:id="17"/>
              </w:rPr>
              <w:t>入力</w:t>
            </w:r>
            <w:r>
              <w:rPr>
                <w:rFonts w:ascii="ＭＳ 明朝" w:hAnsi="ＭＳ 明朝" w:hint="eastAsia"/>
                <w:sz w:val="18"/>
                <w:fitText w:val="900" w:id="17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7C4B" w14:textId="77777777" w:rsidR="00B92AF0" w:rsidRDefault="00B92AF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28A1" w14:textId="77777777" w:rsidR="00B92AF0" w:rsidRDefault="00E34A9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90"/>
                <w:sz w:val="18"/>
                <w:fitText w:val="900" w:id="18"/>
              </w:rPr>
              <w:t>確認</w:t>
            </w:r>
            <w:r>
              <w:rPr>
                <w:rFonts w:ascii="ＭＳ 明朝" w:hAnsi="ＭＳ 明朝" w:hint="eastAsia"/>
                <w:sz w:val="18"/>
                <w:fitText w:val="900" w:id="18"/>
              </w:rPr>
              <w:t>日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B17" w14:textId="77777777" w:rsidR="00B92AF0" w:rsidRDefault="00B92AF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0FB64A1D" w14:textId="2E910BD8" w:rsidR="00B92AF0" w:rsidRDefault="00B92AF0">
      <w:pPr>
        <w:ind w:firstLineChars="100" w:firstLine="210"/>
        <w:rPr>
          <w:rFonts w:ascii="ＭＳ 明朝" w:hAnsi="ＭＳ 明朝"/>
          <w:kern w:val="0"/>
        </w:rPr>
      </w:pPr>
    </w:p>
    <w:p w14:paraId="0D801B10" w14:textId="069AF421" w:rsidR="00C07857" w:rsidRDefault="00C07857">
      <w:pPr>
        <w:ind w:firstLineChars="100" w:firstLine="210"/>
        <w:rPr>
          <w:rFonts w:ascii="ＭＳ 明朝" w:hAnsi="ＭＳ 明朝"/>
          <w:kern w:val="0"/>
        </w:rPr>
      </w:pPr>
    </w:p>
    <w:sectPr w:rsidR="00C07857" w:rsidSect="00E34A97">
      <w:pgSz w:w="11906" w:h="16838" w:code="9"/>
      <w:pgMar w:top="567" w:right="567" w:bottom="284" w:left="1701" w:header="720" w:footer="720" w:gutter="0"/>
      <w:cols w:space="720"/>
      <w:docGrid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EC93" w14:textId="77777777" w:rsidR="00D223BD" w:rsidRDefault="00E34A97">
      <w:r>
        <w:separator/>
      </w:r>
    </w:p>
  </w:endnote>
  <w:endnote w:type="continuationSeparator" w:id="0">
    <w:p w14:paraId="1B91B865" w14:textId="77777777" w:rsidR="00D223BD" w:rsidRDefault="00E3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EEE9" w14:textId="77777777" w:rsidR="00D223BD" w:rsidRDefault="00E34A97">
      <w:r>
        <w:separator/>
      </w:r>
    </w:p>
  </w:footnote>
  <w:footnote w:type="continuationSeparator" w:id="0">
    <w:p w14:paraId="12FE9AEC" w14:textId="77777777" w:rsidR="00D223BD" w:rsidRDefault="00E3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rawingGridHorizontalSpacing w:val="201"/>
  <w:drawingGridVerticalSpacing w:val="17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F0"/>
    <w:rsid w:val="000E5BCC"/>
    <w:rsid w:val="00374F74"/>
    <w:rsid w:val="00B92AF0"/>
    <w:rsid w:val="00C07857"/>
    <w:rsid w:val="00D223BD"/>
    <w:rsid w:val="00D36370"/>
    <w:rsid w:val="00E07240"/>
    <w:rsid w:val="00E3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EEF25"/>
  <w15:docId w15:val="{B7E8317B-E4B4-49CB-8F1E-629C77B9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</w:pPr>
    <w:rPr>
      <w:rFonts w:ascii="ＭＳ 明朝" w:hAnsi="ＭＳ 明朝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basedOn w:val="a0"/>
    <w:link w:val="a3"/>
    <w:qFormat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basedOn w:val="a0"/>
    <w:link w:val="a5"/>
    <w:qFormat/>
    <w:rPr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kern w:val="2"/>
      <w:sz w:val="22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b/>
      <w:kern w:val="2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下水道使用開始等届</dc:title>
  <dc:creator>倉吉市上下水道局</dc:creator>
  <cp:lastModifiedBy>小林 隆成</cp:lastModifiedBy>
  <cp:revision>17</cp:revision>
  <cp:lastPrinted>2025-02-04T02:09:00Z</cp:lastPrinted>
  <dcterms:created xsi:type="dcterms:W3CDTF">2021-03-17T08:27:00Z</dcterms:created>
  <dcterms:modified xsi:type="dcterms:W3CDTF">2025-02-04T02:59:00Z</dcterms:modified>
</cp:coreProperties>
</file>