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highlight w:val="none"/>
        </w:rPr>
        <w:t>様式第３号（第５条関係）</w:t>
      </w:r>
    </w:p>
    <w:p>
      <w:pPr>
        <w:pStyle w:val="0"/>
        <w:wordWrap w:val="0"/>
        <w:jc w:val="right"/>
        <w:rPr>
          <w:rFonts w:hint="default"/>
          <w:highlight w:val="none"/>
        </w:rPr>
      </w:pPr>
      <w:r>
        <w:rPr>
          <w:rFonts w:hint="eastAsia"/>
          <w:highlight w:val="none"/>
        </w:rPr>
        <w:t>　　年　　月　　日　</w:t>
      </w:r>
    </w:p>
    <w:p>
      <w:pPr>
        <w:pStyle w:val="0"/>
        <w:rPr>
          <w:rFonts w:hint="default"/>
          <w:highlight w:val="none"/>
        </w:rPr>
      </w:pPr>
    </w:p>
    <w:p>
      <w:pPr>
        <w:pStyle w:val="0"/>
        <w:ind w:firstLine="210" w:firstLineChars="100"/>
        <w:rPr>
          <w:rFonts w:hint="default"/>
          <w:highlight w:val="none"/>
        </w:rPr>
      </w:pPr>
      <w:r>
        <w:rPr>
          <w:rFonts w:hint="eastAsia"/>
          <w:highlight w:val="none"/>
        </w:rPr>
        <w:t>倉吉市長</w:t>
      </w:r>
    </w:p>
    <w:p>
      <w:pPr>
        <w:pStyle w:val="0"/>
        <w:ind w:left="5565" w:leftChars="2650" w:firstLineChars="0"/>
        <w:rPr>
          <w:rFonts w:hint="eastAsia"/>
          <w:highlight w:val="none"/>
        </w:rPr>
      </w:pPr>
      <w:r>
        <w:rPr>
          <w:rFonts w:hint="eastAsia"/>
          <w:highlight w:val="none"/>
        </w:rPr>
        <w:t>住所</w:t>
      </w:r>
    </w:p>
    <w:p>
      <w:pPr>
        <w:pStyle w:val="0"/>
        <w:ind w:left="5565" w:leftChars="2650" w:firstLineChars="0"/>
        <w:rPr>
          <w:rFonts w:hint="default"/>
          <w:highlight w:val="none"/>
        </w:rPr>
      </w:pPr>
      <w:r>
        <w:rPr>
          <w:rFonts w:hint="eastAsia"/>
          <w:highlight w:val="none"/>
        </w:rPr>
        <w:t>氏名</w:t>
      </w:r>
    </w:p>
    <w:p>
      <w:pPr>
        <w:pStyle w:val="0"/>
        <w:rPr>
          <w:rFonts w:hint="default"/>
          <w:highlight w:val="none"/>
        </w:rPr>
      </w:pPr>
    </w:p>
    <w:p>
      <w:pPr>
        <w:pStyle w:val="0"/>
        <w:jc w:val="center"/>
        <w:rPr>
          <w:rFonts w:hint="default"/>
          <w:b w:val="1"/>
          <w:sz w:val="28"/>
          <w:highlight w:val="none"/>
        </w:rPr>
      </w:pPr>
      <w:r>
        <w:rPr>
          <w:rFonts w:hint="eastAsia"/>
          <w:b w:val="1"/>
          <w:sz w:val="28"/>
          <w:highlight w:val="none"/>
        </w:rPr>
        <w:t>誓</w:t>
      </w:r>
      <w:r>
        <w:rPr>
          <w:rFonts w:hint="eastAsia"/>
          <w:b w:val="1"/>
          <w:sz w:val="28"/>
          <w:highlight w:val="none"/>
        </w:rPr>
        <w:t xml:space="preserve"> </w:t>
      </w:r>
      <w:r>
        <w:rPr>
          <w:rFonts w:hint="eastAsia"/>
          <w:b w:val="1"/>
          <w:sz w:val="28"/>
          <w:highlight w:val="none"/>
        </w:rPr>
        <w:t>約</w:t>
      </w:r>
      <w:r>
        <w:rPr>
          <w:rFonts w:hint="eastAsia"/>
          <w:b w:val="1"/>
          <w:sz w:val="28"/>
          <w:highlight w:val="none"/>
        </w:rPr>
        <w:t xml:space="preserve"> </w:t>
      </w:r>
      <w:r>
        <w:rPr>
          <w:rFonts w:hint="eastAsia"/>
          <w:b w:val="1"/>
          <w:sz w:val="28"/>
          <w:highlight w:val="none"/>
        </w:rPr>
        <w:t>書</w:t>
      </w:r>
    </w:p>
    <w:p>
      <w:pPr>
        <w:pStyle w:val="0"/>
        <w:rPr>
          <w:rFonts w:hint="default"/>
          <w:highlight w:val="none"/>
        </w:rPr>
      </w:pPr>
      <w:r>
        <w:rPr>
          <w:rFonts w:hint="eastAsia"/>
          <w:highlight w:val="none"/>
        </w:rPr>
        <w:t>１　補助金返還について</w:t>
      </w:r>
    </w:p>
    <w:p>
      <w:pPr>
        <w:pStyle w:val="0"/>
        <w:rPr>
          <w:rFonts w:hint="default"/>
          <w:highlight w:val="none"/>
        </w:rPr>
      </w:pPr>
      <w:r>
        <w:rPr>
          <w:rFonts w:hint="eastAsia"/>
          <w:highlight w:val="none"/>
        </w:rPr>
        <w:t>　私はこの度、</w:t>
      </w:r>
      <w:r>
        <w:rPr>
          <w:rFonts w:hint="eastAsia" w:ascii="ＭＳ 明朝" w:hAnsi="ＭＳ 明朝" w:eastAsia="ＭＳ 明朝"/>
          <w:sz w:val="21"/>
          <w:highlight w:val="none"/>
        </w:rPr>
        <w:t>倉吉市経営者チャレンジアップ支援事業費補助金</w:t>
      </w:r>
      <w:r>
        <w:rPr>
          <w:rFonts w:hint="eastAsia"/>
          <w:highlight w:val="none"/>
        </w:rPr>
        <w:t>（以下単に「補助金」という。）の交付申請にあたり、</w:t>
      </w:r>
      <w:r>
        <w:rPr>
          <w:rFonts w:hint="eastAsia" w:ascii="ＭＳ 明朝" w:hAnsi="ＭＳ 明朝" w:eastAsia="ＭＳ 明朝"/>
          <w:sz w:val="21"/>
          <w:highlight w:val="none"/>
        </w:rPr>
        <w:t>倉吉市経営者チャレンジアップ支援事業費補助金</w:t>
      </w:r>
      <w:r>
        <w:rPr>
          <w:rFonts w:hint="eastAsia"/>
          <w:highlight w:val="none"/>
        </w:rPr>
        <w:t>交付要綱第</w:t>
      </w:r>
      <w:r>
        <w:rPr>
          <w:rFonts w:hint="eastAsia"/>
          <w:highlight w:val="none"/>
        </w:rPr>
        <w:t>13</w:t>
      </w:r>
      <w:r>
        <w:rPr>
          <w:rFonts w:hint="eastAsia"/>
          <w:highlight w:val="none"/>
        </w:rPr>
        <w:t>条に該当した場合の補助金の返還を、ここに約束します。</w:t>
      </w:r>
    </w:p>
    <w:p>
      <w:pPr>
        <w:pStyle w:val="0"/>
        <w:ind w:firstLine="210" w:firstLineChars="100"/>
        <w:rPr>
          <w:rFonts w:hint="default"/>
          <w:highlight w:val="none"/>
        </w:rPr>
      </w:pPr>
      <w:r>
        <w:rPr>
          <w:rFonts w:hint="eastAsia"/>
          <w:highlight w:val="none"/>
        </w:rPr>
        <w:t>期限までに補助金の返還ができなかった場合は、補助金の返還後、倉吉市補助金等交付規則第</w:t>
      </w:r>
      <w:r>
        <w:rPr>
          <w:rFonts w:hint="eastAsia"/>
          <w:highlight w:val="none"/>
        </w:rPr>
        <w:t>23</w:t>
      </w:r>
      <w:r>
        <w:rPr>
          <w:rFonts w:hint="eastAsia"/>
          <w:highlight w:val="none"/>
        </w:rPr>
        <w:t>条に定める延滞金についても納付いたします。</w:t>
      </w:r>
    </w:p>
    <w:p>
      <w:pPr>
        <w:pStyle w:val="0"/>
        <w:ind w:leftChars="0" w:firstLine="0" w:firstLineChars="0"/>
        <w:rPr>
          <w:rFonts w:hint="default"/>
          <w:highlight w:val="none"/>
        </w:rPr>
      </w:pPr>
    </w:p>
    <w:p>
      <w:pPr>
        <w:pStyle w:val="0"/>
        <w:ind w:leftChars="0" w:firstLine="0" w:firstLineChars="0"/>
        <w:rPr>
          <w:rFonts w:hint="default"/>
          <w:sz w:val="21"/>
          <w:highlight w:val="none"/>
        </w:rPr>
      </w:pPr>
      <w:r>
        <w:rPr>
          <w:rFonts w:hint="eastAsia"/>
          <w:sz w:val="21"/>
          <w:highlight w:val="none"/>
        </w:rPr>
        <w:t>２　賃上げについて</w:t>
      </w:r>
    </w:p>
    <w:p>
      <w:pPr>
        <w:pStyle w:val="0"/>
        <w:ind w:left="0" w:leftChars="0" w:firstLine="210" w:firstLineChars="100"/>
        <w:rPr>
          <w:rFonts w:hint="default"/>
          <w:sz w:val="21"/>
          <w:highlight w:val="none"/>
        </w:rPr>
      </w:pPr>
      <w:r>
        <w:rPr>
          <w:rFonts w:hint="eastAsia" w:asciiTheme="minorEastAsia" w:hAnsiTheme="minorEastAsia"/>
          <w:sz w:val="21"/>
          <w:highlight w:val="none"/>
        </w:rPr>
        <w:t>　年度（　年　月　日から　年　月　日までの当社事業年度）（又は　年）〔注１・２〕において、従業員に対する給与〔注３・４〕の総額を　年度（又は　年）〔注５〕と比較して３％以上（給与総額　　　　　円から　　　　円へ）増加させることを、ここに約束します。なお、上記方針については、従業員代表の　　　　に説明し、賃上げ方針について従業員に対する表明を行いました。</w:t>
      </w:r>
      <w:r>
        <w:rPr>
          <w:rFonts w:hint="eastAsia" w:asciiTheme="minorEastAsia" w:hAnsiTheme="minorEastAsia"/>
          <w:sz w:val="21"/>
          <w:highlight w:val="none"/>
        </w:rPr>
        <w:t xml:space="preserve"> </w:t>
      </w:r>
    </w:p>
    <w:p>
      <w:pPr>
        <w:pStyle w:val="0"/>
        <w:rPr>
          <w:rFonts w:hint="default"/>
          <w:sz w:val="21"/>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154305</wp:posOffset>
                </wp:positionV>
                <wp:extent cx="5761990" cy="12496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761990" cy="124968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rPr>
                            </w:pPr>
                            <w:r>
                              <w:rPr>
                                <w:rFonts w:hint="eastAsia"/>
                              </w:rPr>
                              <w:t>上記の賃上げ方針について、我々従業員は　　年　月　日に　　　　という方法によって、代表者より表明を受けました。</w:t>
                            </w:r>
                            <w:r>
                              <w:rPr>
                                <w:rFonts w:hint="eastAsia"/>
                              </w:rPr>
                              <w:t xml:space="preserve"> </w:t>
                            </w:r>
                          </w:p>
                          <w:p>
                            <w:pPr>
                              <w:pStyle w:val="0"/>
                              <w:rPr>
                                <w:rFonts w:hint="eastAsia"/>
                              </w:rPr>
                            </w:pPr>
                          </w:p>
                          <w:p>
                            <w:pPr>
                              <w:pStyle w:val="0"/>
                              <w:ind w:left="0" w:leftChars="0" w:firstLine="201" w:firstLineChars="100"/>
                              <w:rPr>
                                <w:rFonts w:hint="eastAsia"/>
                              </w:rPr>
                            </w:pPr>
                            <w:r>
                              <w:rPr>
                                <w:rFonts w:hint="eastAsia"/>
                              </w:rPr>
                              <w:t>　年　月　日</w:t>
                            </w:r>
                          </w:p>
                          <w:p>
                            <w:pPr>
                              <w:pStyle w:val="0"/>
                              <w:ind w:firstLine="210" w:firstLineChars="100"/>
                              <w:rPr>
                                <w:rFonts w:hint="default"/>
                              </w:rPr>
                            </w:pPr>
                            <w:r>
                              <w:rPr>
                                <w:rFonts w:hint="eastAsia"/>
                              </w:rPr>
                              <w:t>従業員代表</w:t>
                            </w:r>
                            <w:r>
                              <w:rPr>
                                <w:rFonts w:hint="eastAsia"/>
                              </w:rPr>
                              <w:t xml:space="preserve"> </w:t>
                            </w:r>
                            <w:r>
                              <w:rPr>
                                <w:rFonts w:hint="eastAsia"/>
                              </w:rPr>
                              <w:t>　</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53.7pt;height:98.4pt;mso-position-horizontal-relative:text;position:absolute;margin-left:-0.35pt;margin-top:12.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210" w:firstLineChars="100"/>
                        <w:rPr>
                          <w:rFonts w:hint="eastAsia"/>
                        </w:rPr>
                      </w:pPr>
                      <w:r>
                        <w:rPr>
                          <w:rFonts w:hint="eastAsia"/>
                        </w:rPr>
                        <w:t>上記の賃上げ方針について、我々従業員は　　年　月　日に　　　　という方法によって、代表者より表明を受けました。</w:t>
                      </w:r>
                      <w:r>
                        <w:rPr>
                          <w:rFonts w:hint="eastAsia"/>
                        </w:rPr>
                        <w:t xml:space="preserve"> </w:t>
                      </w:r>
                    </w:p>
                    <w:p>
                      <w:pPr>
                        <w:pStyle w:val="0"/>
                        <w:rPr>
                          <w:rFonts w:hint="eastAsia"/>
                        </w:rPr>
                      </w:pPr>
                    </w:p>
                    <w:p>
                      <w:pPr>
                        <w:pStyle w:val="0"/>
                        <w:ind w:left="0" w:leftChars="0" w:firstLine="201" w:firstLineChars="100"/>
                        <w:rPr>
                          <w:rFonts w:hint="eastAsia"/>
                        </w:rPr>
                      </w:pPr>
                      <w:r>
                        <w:rPr>
                          <w:rFonts w:hint="eastAsia"/>
                        </w:rPr>
                        <w:t>　年　月　日</w:t>
                      </w:r>
                    </w:p>
                    <w:p>
                      <w:pPr>
                        <w:pStyle w:val="0"/>
                        <w:ind w:firstLine="210" w:firstLineChars="100"/>
                        <w:rPr>
                          <w:rFonts w:hint="default"/>
                        </w:rPr>
                      </w:pPr>
                      <w:r>
                        <w:rPr>
                          <w:rFonts w:hint="eastAsia"/>
                        </w:rPr>
                        <w:t>従業員代表</w:t>
                      </w:r>
                      <w:r>
                        <w:rPr>
                          <w:rFonts w:hint="eastAsia"/>
                        </w:rPr>
                        <w:t xml:space="preserve"> </w:t>
                      </w:r>
                      <w:r>
                        <w:rPr>
                          <w:rFonts w:hint="eastAsia"/>
                        </w:rPr>
                        <w:t>　</w:t>
                      </w:r>
                    </w:p>
                    <w:p>
                      <w:pPr>
                        <w:pStyle w:val="0"/>
                        <w:rPr>
                          <w:rFonts w:hint="eastAsia"/>
                        </w:rPr>
                      </w:pPr>
                    </w:p>
                  </w:txbxContent>
                </v:textbox>
                <v:imagedata o:title=""/>
                <w10:wrap type="none" anchorx="text" anchory="text"/>
              </v:shape>
            </w:pict>
          </mc:Fallback>
        </mc:AlternateContent>
      </w:r>
    </w:p>
    <w:p>
      <w:pPr>
        <w:pStyle w:val="0"/>
        <w:ind w:firstLine="210" w:firstLineChars="100"/>
        <w:rPr>
          <w:rFonts w:hint="default"/>
          <w:highlight w:val="none"/>
        </w:rPr>
      </w:pPr>
    </w:p>
    <w:p>
      <w:pPr>
        <w:pStyle w:val="0"/>
        <w:ind w:firstLine="210" w:firstLineChars="100"/>
        <w:rPr>
          <w:rFonts w:hint="default"/>
          <w:highlight w:val="none"/>
        </w:rPr>
      </w:pPr>
    </w:p>
    <w:p>
      <w:pPr>
        <w:pStyle w:val="0"/>
        <w:ind w:firstLine="210" w:firstLineChars="100"/>
        <w:rPr>
          <w:rFonts w:hint="default"/>
          <w:highlight w:val="none"/>
        </w:rPr>
      </w:pPr>
    </w:p>
    <w:p>
      <w:pPr>
        <w:pStyle w:val="0"/>
        <w:ind w:firstLine="210" w:firstLineChars="100"/>
        <w:rPr>
          <w:rFonts w:hint="default"/>
          <w:highlight w:val="none"/>
        </w:rPr>
      </w:pPr>
    </w:p>
    <w:p>
      <w:pPr>
        <w:pStyle w:val="0"/>
        <w:ind w:firstLine="210" w:firstLineChars="100"/>
        <w:rPr>
          <w:rFonts w:hint="default"/>
          <w:highlight w:val="none"/>
        </w:rPr>
      </w:pPr>
    </w:p>
    <w:p>
      <w:pPr>
        <w:pStyle w:val="0"/>
        <w:ind w:firstLine="210" w:firstLineChars="100"/>
        <w:rPr>
          <w:rFonts w:hint="default"/>
          <w:highlight w:val="none"/>
        </w:rPr>
      </w:pPr>
    </w:p>
    <w:p>
      <w:pPr>
        <w:pStyle w:val="0"/>
        <w:widowControl w:val="1"/>
        <w:jc w:val="left"/>
        <w:rPr>
          <w:rFonts w:hint="default" w:asciiTheme="minorEastAsia" w:hAnsiTheme="minorEastAsia"/>
          <w:highlight w:val="none"/>
        </w:rPr>
      </w:pPr>
      <w:r>
        <w:rPr>
          <w:rFonts w:hint="eastAsia" w:asciiTheme="minorEastAsia" w:hAnsiTheme="minorEastAsia"/>
          <w:highlight w:val="none"/>
        </w:rPr>
        <w:t>（記載上の注意）</w:t>
      </w:r>
    </w:p>
    <w:p>
      <w:pPr>
        <w:pStyle w:val="0"/>
        <w:widowControl w:val="1"/>
        <w:ind w:left="420" w:leftChars="100" w:hanging="210" w:hangingChars="100"/>
        <w:jc w:val="left"/>
        <w:rPr>
          <w:rFonts w:hint="default" w:asciiTheme="minorEastAsia" w:hAnsiTheme="minorEastAsia"/>
          <w:highlight w:val="none"/>
        </w:rPr>
      </w:pPr>
      <w:r>
        <w:rPr>
          <w:rFonts w:hint="eastAsia" w:asciiTheme="minorEastAsia" w:hAnsiTheme="minorEastAsia"/>
          <w:highlight w:val="none"/>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highlight w:val="none"/>
        </w:rPr>
      </w:pPr>
      <w:r>
        <w:rPr>
          <w:rFonts w:hint="eastAsia" w:asciiTheme="minorEastAsia" w:hAnsiTheme="minorEastAsia"/>
          <w:highlight w:val="none"/>
        </w:rPr>
        <w:t>２．補助金の申請日を含む事業年度又はその翌事業年度における賃上げ方針について記載してください。</w:t>
      </w:r>
    </w:p>
    <w:p>
      <w:pPr>
        <w:pStyle w:val="0"/>
        <w:numPr>
          <w:numId w:val="0"/>
        </w:numPr>
        <w:autoSpaceDE w:val="1"/>
        <w:autoSpaceDN w:val="1"/>
        <w:snapToGrid w:val="1"/>
        <w:spacing w:line="240" w:lineRule="auto"/>
        <w:ind w:left="402" w:leftChars="100" w:right="0" w:rightChars="0" w:hanging="201" w:hangingChars="100"/>
        <w:rPr>
          <w:rFonts w:hint="eastAsia" w:ascii="ＭＳ 明朝" w:hAnsi="ＭＳ 明朝" w:eastAsia="ＭＳ 明朝"/>
          <w:sz w:val="21"/>
          <w:highlight w:val="none"/>
        </w:rPr>
      </w:pPr>
      <w:r>
        <w:rPr>
          <w:rFonts w:hint="eastAsia" w:asciiTheme="minorEastAsia" w:hAnsiTheme="minorEastAsia"/>
          <w:highlight w:val="none"/>
        </w:rPr>
        <w:t>３．</w:t>
      </w:r>
      <w:r>
        <w:rPr>
          <w:rFonts w:hint="eastAsia" w:ascii="ＭＳ 明朝" w:hAnsi="ＭＳ 明朝" w:eastAsia="ＭＳ 明朝"/>
          <w:sz w:val="21"/>
          <w:highlight w:val="none"/>
        </w:rPr>
        <w:t>従業員には、役員及び専従者を除いた正規雇用者、非正規雇用者、短時間労働者（パート等）、派遣労働者等を含めるものとし、確認期間中に退職、新たに雇用、派遣終了又は新たに派遣を受け入れた者は、算定から除外するものとします。</w:t>
      </w:r>
    </w:p>
    <w:p>
      <w:pPr>
        <w:pStyle w:val="0"/>
        <w:widowControl w:val="1"/>
        <w:ind w:left="420" w:leftChars="100" w:hanging="210" w:hangingChars="100"/>
        <w:jc w:val="left"/>
        <w:rPr>
          <w:rFonts w:hint="default" w:asciiTheme="minorEastAsia" w:hAnsiTheme="minorEastAsia"/>
          <w:highlight w:val="none"/>
        </w:rPr>
      </w:pPr>
      <w:r>
        <w:rPr>
          <w:rFonts w:hint="eastAsia" w:ascii="ＭＳ 明朝" w:hAnsi="ＭＳ 明朝" w:eastAsia="ＭＳ 明朝"/>
          <w:sz w:val="21"/>
          <w:highlight w:val="none"/>
        </w:rPr>
        <w:t>４．諸手当には、役職手当、資格手当（資格給）、職能手当、危険手当、特殊勤務手当を含めるものとし、通勤手当（交通費）、家族手当、皆勤手当、みなし残業手当（営業手当）、残業手当、休日出勤手当、深夜勤務手当、食事手当、テレワーク手当は除外するものとします。</w:t>
      </w:r>
    </w:p>
    <w:p>
      <w:pPr>
        <w:pStyle w:val="0"/>
        <w:widowControl w:val="1"/>
        <w:ind w:left="420" w:leftChars="100" w:hanging="210" w:hangingChars="100"/>
        <w:jc w:val="left"/>
        <w:rPr>
          <w:rFonts w:hint="eastAsia" w:ascii="ＭＳ 明朝" w:hAnsi="ＭＳ 明朝" w:eastAsia="ＭＳ 明朝"/>
          <w:sz w:val="21"/>
          <w:highlight w:val="none"/>
        </w:rPr>
      </w:pPr>
      <w:r>
        <w:rPr>
          <w:rFonts w:hint="eastAsia" w:asciiTheme="minorEastAsia" w:hAnsiTheme="minorEastAsia"/>
          <w:highlight w:val="none"/>
        </w:rPr>
        <w:t>５．賃上げ方針において、上記２と比較するのは、補助金の申請日を含む事業年度の直前の事業年度における給与総額になります。</w:t>
      </w:r>
      <w:bookmarkStart w:id="0" w:name="_GoBack"/>
      <w:bookmarkEnd w:id="0"/>
    </w:p>
    <w:sectPr>
      <w:pgSz w:w="11906" w:h="16838"/>
      <w:pgMar w:top="1417" w:right="1417" w:bottom="1134" w:left="1417" w:header="851" w:footer="992" w:gutter="0"/>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oNotTrackFormatting/>
  <w:defaultTabStop w:val="851"/>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2" w:hanging="212"/>
    </w:pPr>
  </w:style>
  <w:style w:type="paragraph" w:styleId="16">
    <w:name w:val="Body Text Indent 2"/>
    <w:basedOn w:val="0"/>
    <w:next w:val="16"/>
    <w:link w:val="0"/>
    <w:uiPriority w:val="0"/>
    <w:pPr>
      <w:ind w:left="221" w:hanging="221"/>
    </w:pPr>
  </w:style>
  <w:style w:type="paragraph" w:styleId="17">
    <w:name w:val="Body Text Indent 3"/>
    <w:basedOn w:val="0"/>
    <w:next w:val="17"/>
    <w:link w:val="0"/>
    <w:uiPriority w:val="0"/>
    <w:pPr>
      <w:ind w:left="215" w:hanging="215"/>
    </w:pPr>
    <w:rPr>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next w:val="24"/>
    <w:link w:val="0"/>
    <w:uiPriority w:val="0"/>
    <w:semiHidden/>
    <w:rPr>
      <w:vertAlign w:val="superscript"/>
    </w:rPr>
  </w:style>
  <w:style w:type="character" w:styleId="25">
    <w:name w:val="endnote reference"/>
    <w:next w:val="25"/>
    <w:link w:val="0"/>
    <w:uiPriority w:val="0"/>
    <w:semiHidden/>
    <w:rPr>
      <w:vertAlign w:val="superscript"/>
    </w:rPr>
  </w:style>
  <w:style w:type="paragraph" w:styleId="26" w:customStyle="1">
    <w:name w:val="00_単項本文（規程形式／公文書形式）"/>
    <w:basedOn w:val="0"/>
    <w:next w:val="26"/>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7" w:customStyle="1">
    <w:name w:val="02_条又は項（規程形式）"/>
    <w:basedOn w:val="26"/>
    <w:next w:val="27"/>
    <w:link w:val="0"/>
    <w:uiPriority w:val="0"/>
    <w:qFormat/>
    <w:pPr>
      <w:ind w:hangingChars="100"/>
    </w:pPr>
  </w:style>
  <w:style w:type="paragraph" w:styleId="28" w:customStyle="1">
    <w:name w:val="04_見出し（規程形式）"/>
    <w:basedOn w:val="26"/>
    <w:next w:val="28"/>
    <w:link w:val="0"/>
    <w:uiPriority w:val="0"/>
    <w:qFormat/>
    <w:pPr>
      <w:ind w:left="100" w:leftChars="100"/>
      <w:outlineLvl w:val="1"/>
    </w:pPr>
  </w:style>
  <w:style w:type="paragraph" w:styleId="29" w:customStyle="1">
    <w:name w:val="03_号～その細目（規程形式）"/>
    <w:basedOn w:val="27"/>
    <w:next w:val="29"/>
    <w:link w:val="0"/>
    <w:uiPriority w:val="0"/>
    <w:qFormat/>
    <w:pPr>
      <w:ind w:left="100" w:leftChars="100"/>
    </w:pPr>
  </w:style>
  <w:style w:type="paragraph" w:styleId="30" w:customStyle="1">
    <w:name w:val="13_発信者団体職氏名（公文書形式）"/>
    <w:basedOn w:val="26"/>
    <w:next w:val="30"/>
    <w:link w:val="0"/>
    <w:uiPriority w:val="0"/>
    <w:qFormat/>
    <w:pPr>
      <w:ind w:left="2600" w:leftChars="2600"/>
    </w:pPr>
  </w:style>
  <w:style w:type="paragraph" w:styleId="31" w:customStyle="1">
    <w:name w:val="12_文書番号及び日付（市公文書形式）"/>
    <w:basedOn w:val="26"/>
    <w:next w:val="26"/>
    <w:link w:val="0"/>
    <w:uiPriority w:val="0"/>
    <w:qFormat/>
    <w:pPr>
      <w:ind w:left="0" w:leftChars="0" w:right="100" w:rightChars="100" w:firstLine="0" w:firstLineChars="0"/>
      <w:jc w:val="right"/>
    </w:pPr>
  </w:style>
  <w:style w:type="paragraph" w:styleId="32" w:customStyle="1">
    <w:name w:val="13_宛先（市公文書形式）"/>
    <w:basedOn w:val="26"/>
    <w:next w:val="26"/>
    <w:link w:val="0"/>
    <w:uiPriority w:val="0"/>
    <w:qFormat/>
    <w:pPr>
      <w:ind w:left="100" w:leftChars="100" w:right="0" w:rightChars="0" w:firstLine="0" w:firstLineChars="0"/>
    </w:p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4">
    <w:name w:val="Table Grid"/>
    <w:basedOn w:val="11"/>
    <w:next w:val="34"/>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1659</TotalTime>
  <Pages>1</Pages>
  <Words>2</Words>
  <Characters>758</Characters>
  <Application>JUST Note</Application>
  <Lines>39</Lines>
  <Paragraphs>17</Paragraphs>
  <CharactersWithSpaces>794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尚史</dc:creator>
  <cp:lastModifiedBy>垣原 将志</cp:lastModifiedBy>
  <cp:lastPrinted>2025-03-21T10:39:47Z</cp:lastPrinted>
  <dcterms:created xsi:type="dcterms:W3CDTF">2023-07-19T10:54:00Z</dcterms:created>
  <dcterms:modified xsi:type="dcterms:W3CDTF">2025-05-20T10:24:58Z</dcterms:modified>
  <cp:revision>34</cp:revision>
</cp:coreProperties>
</file>