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規則様式第４号（規則第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</w:t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補助金等支払請求書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　　年　　月　　日付倉　　第　　　号で交付決定（確定）のあった</w:t>
      </w:r>
      <w:r>
        <w:rPr>
          <w:rFonts w:hint="eastAsia" w:ascii="ＭＳ 明朝" w:hAnsi="ＭＳ 明朝" w:eastAsia="ＭＳ 明朝"/>
          <w:sz w:val="21"/>
        </w:rPr>
        <w:t>倉吉市経営者チャレンジアップ支援事業費補助金</w:t>
      </w:r>
      <w:r>
        <w:rPr>
          <w:rFonts w:hint="eastAsia"/>
          <w:u w:val="none" w:color="auto"/>
        </w:rPr>
        <w:t>の支払</w:t>
      </w:r>
      <w:r>
        <w:rPr>
          <w:rFonts w:hint="eastAsia"/>
        </w:rPr>
        <w:t>について、倉吉市補助金等交付規則第</w:t>
      </w:r>
      <w:r>
        <w:rPr>
          <w:rFonts w:hint="eastAsia"/>
        </w:rPr>
        <w:t>20</w:t>
      </w:r>
      <w:r>
        <w:rPr>
          <w:rFonts w:hint="eastAsia"/>
        </w:rPr>
        <w:t>条の規定により、次のとおり請求します。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１　補助事業等の名称　　</w:t>
      </w:r>
      <w:r>
        <w:rPr>
          <w:rFonts w:hint="eastAsia" w:ascii="ＭＳ 明朝" w:hAnsi="ＭＳ 明朝" w:eastAsia="ＭＳ 明朝"/>
          <w:sz w:val="21"/>
        </w:rPr>
        <w:t>倉吉市経営者チャレンジアップ支援事業費補助金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0"/>
          <w:w w:val="85"/>
          <w:fitText w:val="1607" w:id="1"/>
        </w:rPr>
        <w:t>交付決定（確定）</w:t>
      </w:r>
      <w:r>
        <w:rPr>
          <w:rFonts w:hint="eastAsia"/>
          <w:spacing w:val="6"/>
          <w:w w:val="85"/>
          <w:fitText w:val="1607" w:id="1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69"/>
          <w:fitText w:val="1607" w:id="2"/>
        </w:rPr>
        <w:t>支払請求</w:t>
      </w:r>
      <w:r>
        <w:rPr>
          <w:rFonts w:hint="eastAsia"/>
          <w:spacing w:val="2"/>
          <w:fitText w:val="1607" w:id="2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0"/>
          <w:w w:val="85"/>
          <w:fitText w:val="1607" w:id="3"/>
        </w:rPr>
        <w:t>精算払、概算払の</w:t>
      </w:r>
      <w:r>
        <w:rPr>
          <w:rFonts w:hint="eastAsia"/>
          <w:spacing w:val="6"/>
          <w:w w:val="85"/>
          <w:fitText w:val="1607" w:id="3"/>
        </w:rPr>
        <w:t>別</w:t>
      </w:r>
      <w:r>
        <w:rPr>
          <w:rFonts w:hint="eastAsia"/>
        </w:rPr>
        <w:t>　　精算払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５　添付書類</w:t>
      </w:r>
    </w:p>
    <w:p>
      <w:pPr>
        <w:pStyle w:val="2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交付額確定通知書（概算払通知書）の写し</w:t>
      </w:r>
    </w:p>
    <w:p>
      <w:pPr>
        <w:pStyle w:val="2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補助金等受入額調書</w:t>
      </w:r>
    </w:p>
    <w:p>
      <w:pPr>
        <w:pStyle w:val="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規則様式第５号（規則第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>
      <w:pPr>
        <w:pStyle w:val="20"/>
        <w:ind w:left="402" w:leftChars="100" w:hanging="201" w:hangingChars="100"/>
        <w:jc w:val="center"/>
        <w:rPr>
          <w:rFonts w:hint="eastAsia"/>
        </w:rPr>
      </w:pPr>
      <w:r>
        <w:rPr>
          <w:rFonts w:hint="eastAsia"/>
        </w:rPr>
        <w:t>補助金等受入額調書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16"/>
        <w:gridCol w:w="6956"/>
      </w:tblGrid>
      <w:tr>
        <w:trPr>
          <w:trHeight w:val="532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倉吉市経営者チャレンジアップ支援事業費補助金</w:t>
            </w:r>
          </w:p>
        </w:tc>
      </w:tr>
      <w:tr>
        <w:trPr>
          <w:trHeight w:val="524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交付決定（確定）額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524" w:hRule="atLeast"/>
        </w:trPr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ind w:firstLine="2211" w:firstLineChars="1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>
          <w:trHeight w:val="524" w:hRule="atLeast"/>
        </w:trPr>
        <w:tc>
          <w:tcPr>
            <w:tcW w:w="211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受入済額（受領日）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ind w:firstLine="2211" w:firstLineChars="1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>
          <w:trHeight w:val="524" w:hRule="atLeast"/>
        </w:trPr>
        <w:tc>
          <w:tcPr>
            <w:tcW w:w="211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ind w:firstLine="2211" w:firstLineChars="1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>
          <w:trHeight w:val="524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今回支払請求額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514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差引支払未請求額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5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4697</TotalTime>
  <Pages>2</Pages>
  <Words>3</Words>
  <Characters>357</Characters>
  <Application>JUST Note</Application>
  <Lines>40</Lines>
  <Paragraphs>30</Paragraphs>
  <Company> </Company>
  <CharactersWithSpaces>428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2022-08-17T01:14:16Z</cp:lastPrinted>
  <dcterms:created xsi:type="dcterms:W3CDTF">2013-09-04T04:28:00Z</dcterms:created>
  <dcterms:modified xsi:type="dcterms:W3CDTF">2024-04-02T05:45:50Z</dcterms:modified>
  <cp:revision>82</cp:revision>
</cp:coreProperties>
</file>