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ind w:left="0" w:leftChars="0"/>
        <w:rPr>
          <w:rFonts w:hint="default"/>
        </w:rPr>
      </w:pPr>
      <w:bookmarkStart w:id="0" w:name="_GoBack"/>
      <w:bookmarkEnd w:id="0"/>
      <w:r>
        <w:rPr>
          <w:rFonts w:hint="eastAsia"/>
        </w:rPr>
        <w:t>別記様式（第６条関係）</w:t>
      </w:r>
    </w:p>
    <w:p>
      <w:pPr>
        <w:pStyle w:val="0"/>
        <w:autoSpaceDE w:val="0"/>
        <w:autoSpaceDN w:val="0"/>
        <w:ind w:right="201" w:rightChars="100"/>
        <w:jc w:val="right"/>
        <w:rPr>
          <w:rFonts w:hint="default"/>
        </w:rPr>
      </w:pPr>
      <w:r>
        <w:rPr>
          <w:rFonts w:hint="eastAsia"/>
        </w:rPr>
        <w:t>　年　月　日</w:t>
      </w:r>
    </w:p>
    <w:p>
      <w:pPr>
        <w:pStyle w:val="0"/>
        <w:autoSpaceDE w:val="0"/>
        <w:autoSpaceDN w:val="0"/>
        <w:rPr>
          <w:rFonts w:hint="default"/>
        </w:rPr>
      </w:pPr>
      <w:r>
        <w:rPr>
          <w:rFonts w:hint="eastAsia"/>
        </w:rPr>
        <w:t>（宛先）</w:t>
      </w:r>
    </w:p>
    <w:p>
      <w:pPr>
        <w:pStyle w:val="0"/>
        <w:autoSpaceDE w:val="0"/>
        <w:autoSpaceDN w:val="0"/>
        <w:ind w:left="201" w:leftChars="100"/>
        <w:rPr>
          <w:rFonts w:hint="default"/>
        </w:rPr>
      </w:pPr>
      <w:r>
        <w:rPr>
          <w:rFonts w:hint="eastAsia"/>
        </w:rPr>
        <w:t>倉吉市長</w:t>
      </w:r>
    </w:p>
    <w:p>
      <w:pPr>
        <w:pStyle w:val="0"/>
        <w:autoSpaceDE w:val="0"/>
        <w:autoSpaceDN w:val="0"/>
        <w:ind w:left="4823" w:leftChars="2000" w:hanging="804" w:hangingChars="400"/>
        <w:rPr>
          <w:rFonts w:hint="default"/>
        </w:rPr>
      </w:pPr>
      <w:r>
        <w:rPr>
          <w:rFonts w:hint="eastAsia"/>
        </w:rPr>
        <w:t>申請者　住所　</w:t>
      </w:r>
      <w:r>
        <w:rPr>
          <w:rFonts w:hint="eastAsia"/>
        </w:rPr>
        <w:br w:type="textWrapping" w:clear="none"/>
      </w:r>
      <w:r>
        <w:rPr>
          <w:rFonts w:hint="eastAsia"/>
        </w:rPr>
        <w:t>氏名　</w:t>
      </w:r>
    </w:p>
    <w:p>
      <w:pPr>
        <w:pStyle w:val="0"/>
        <w:autoSpaceDE w:val="0"/>
        <w:autoSpaceDN w:val="0"/>
        <w:rPr>
          <w:rFonts w:hint="default"/>
        </w:rPr>
      </w:pPr>
      <w:r>
        <w:rPr>
          <w:rFonts w:hint="eastAsia"/>
        </w:rPr>
        <w:t>　　　　　　　　　　　　　　　　　　　　担当者　所属</w:t>
      </w:r>
    </w:p>
    <w:p>
      <w:pPr>
        <w:pStyle w:val="0"/>
        <w:autoSpaceDE w:val="0"/>
        <w:autoSpaceDN w:val="0"/>
        <w:rPr>
          <w:rFonts w:hint="default"/>
        </w:rPr>
      </w:pPr>
      <w:r>
        <w:rPr>
          <w:rFonts w:hint="eastAsia"/>
        </w:rPr>
        <w:t>　　　　　　　　　　　　　　　　　　　　　　　　氏名</w:t>
      </w:r>
    </w:p>
    <w:p>
      <w:pPr>
        <w:pStyle w:val="0"/>
        <w:autoSpaceDE w:val="0"/>
        <w:autoSpaceDN w:val="0"/>
        <w:rPr>
          <w:rFonts w:hint="default"/>
        </w:rPr>
      </w:pPr>
      <w:r>
        <w:rPr>
          <w:rFonts w:hint="eastAsia"/>
        </w:rPr>
        <w:t>　　　　　　　　　　　　　　　　　　　　　　　　連絡先</w:t>
      </w:r>
    </w:p>
    <w:p>
      <w:pPr>
        <w:pStyle w:val="0"/>
        <w:autoSpaceDE w:val="0"/>
        <w:autoSpaceDN w:val="0"/>
        <w:rPr>
          <w:rFonts w:hint="default"/>
        </w:rPr>
      </w:pPr>
    </w:p>
    <w:p>
      <w:pPr>
        <w:pStyle w:val="20"/>
        <w:jc w:val="center"/>
        <w:rPr>
          <w:rFonts w:hint="default"/>
        </w:rPr>
      </w:pPr>
      <w:r>
        <w:rPr>
          <w:rFonts w:hint="eastAsia"/>
        </w:rPr>
        <w:t>倉吉市専門的・技術的分野における外国人材雇用企業給付金支給</w:t>
      </w:r>
      <w:r>
        <w:rPr>
          <w:rFonts w:hint="default"/>
        </w:rPr>
        <w:t>申請書</w:t>
      </w:r>
      <w:r>
        <w:rPr>
          <w:rFonts w:hint="eastAsia"/>
        </w:rPr>
        <w:t>（兼請求書）</w:t>
      </w:r>
    </w:p>
    <w:p>
      <w:pPr>
        <w:pStyle w:val="0"/>
        <w:autoSpaceDE w:val="0"/>
        <w:autoSpaceDN w:val="0"/>
        <w:rPr>
          <w:rFonts w:hint="default"/>
        </w:rPr>
      </w:pPr>
    </w:p>
    <w:p>
      <w:pPr>
        <w:pStyle w:val="0"/>
        <w:autoSpaceDE w:val="0"/>
        <w:autoSpaceDN w:val="0"/>
        <w:rPr>
          <w:rFonts w:hint="default"/>
        </w:rPr>
      </w:pPr>
      <w:r>
        <w:rPr>
          <w:rFonts w:hint="eastAsia"/>
        </w:rPr>
        <w:t>　倉吉市専門的・技術的分野における外国人材雇用企業給付金の支給を受けたいので、倉吉市専門的・技術的分野における外国人材雇用企業給付金支給要綱第６条の規定により申請します。</w:t>
      </w:r>
    </w:p>
    <w:p>
      <w:pPr>
        <w:pStyle w:val="0"/>
        <w:autoSpaceDE w:val="0"/>
        <w:autoSpaceDN w:val="0"/>
        <w:jc w:val="center"/>
        <w:rPr>
          <w:rFonts w:hint="default"/>
        </w:rPr>
      </w:pPr>
      <w:r>
        <w:rPr>
          <w:rFonts w:hint="eastAsia"/>
        </w:rPr>
        <w:t>記</w:t>
      </w:r>
    </w:p>
    <w:p>
      <w:pPr>
        <w:pStyle w:val="0"/>
        <w:tabs>
          <w:tab w:val="right" w:leader="none" w:pos="5023"/>
        </w:tabs>
        <w:autoSpaceDE w:val="0"/>
        <w:autoSpaceDN w:val="0"/>
        <w:ind w:left="201" w:hanging="201" w:hangingChars="100"/>
        <w:rPr>
          <w:rFonts w:hint="default"/>
        </w:rPr>
      </w:pPr>
      <w:r>
        <w:rPr>
          <w:rFonts w:hint="eastAsia"/>
        </w:rPr>
        <w:t>１　申請（請求）額</w:t>
      </w:r>
      <w:r>
        <w:rPr>
          <w:rFonts w:hint="eastAsia"/>
        </w:rPr>
        <w:tab/>
      </w:r>
      <w:r>
        <w:rPr>
          <w:rFonts w:hint="eastAsia"/>
        </w:rPr>
        <w:t>　円</w:t>
      </w:r>
    </w:p>
    <w:p>
      <w:pPr>
        <w:pStyle w:val="0"/>
        <w:autoSpaceDE w:val="0"/>
        <w:autoSpaceDN w:val="0"/>
        <w:ind w:left="201" w:hanging="201" w:hangingChars="100"/>
        <w:rPr>
          <w:rFonts w:hint="default"/>
        </w:rPr>
      </w:pPr>
    </w:p>
    <w:p>
      <w:pPr>
        <w:pStyle w:val="0"/>
        <w:autoSpaceDE w:val="0"/>
        <w:autoSpaceDN w:val="0"/>
        <w:ind w:left="201" w:hanging="201" w:hangingChars="100"/>
        <w:rPr>
          <w:rFonts w:hint="default"/>
        </w:rPr>
      </w:pPr>
      <w:r>
        <w:rPr>
          <w:rFonts w:hint="eastAsia"/>
        </w:rPr>
        <w:t>２　添付書類</w:t>
      </w:r>
    </w:p>
    <w:p>
      <w:pPr>
        <w:pStyle w:val="20"/>
        <w:ind w:left="402" w:leftChars="100" w:hanging="201" w:hangingChars="100"/>
        <w:rPr>
          <w:rFonts w:hint="default"/>
        </w:rPr>
      </w:pPr>
      <w:r>
        <w:rPr>
          <w:rFonts w:hint="eastAsia"/>
        </w:rPr>
        <w:t>□</w:t>
      </w:r>
      <w:r>
        <w:rPr>
          <w:rFonts w:hint="eastAsia"/>
        </w:rPr>
        <w:t>(</w:t>
      </w:r>
      <w:r>
        <w:rPr>
          <w:rFonts w:hint="eastAsia"/>
        </w:rPr>
        <w:t>１</w:t>
      </w:r>
      <w:r>
        <w:rPr>
          <w:rFonts w:hint="eastAsia"/>
        </w:rPr>
        <w:t>)</w:t>
      </w:r>
      <w:r>
        <w:rPr>
          <w:rFonts w:hint="eastAsia"/>
        </w:rPr>
        <w:t>　外国人材の在留カードの写し</w:t>
      </w:r>
    </w:p>
    <w:p>
      <w:pPr>
        <w:pStyle w:val="20"/>
        <w:ind w:left="402" w:leftChars="100" w:hanging="201" w:hangingChars="100"/>
        <w:rPr>
          <w:rFonts w:hint="default"/>
        </w:rPr>
      </w:pPr>
      <w:r>
        <w:rPr>
          <w:rFonts w:hint="eastAsia"/>
        </w:rPr>
        <w:t>□</w:t>
      </w:r>
      <w:r>
        <w:rPr>
          <w:rFonts w:hint="eastAsia"/>
        </w:rPr>
        <w:t>(</w:t>
      </w:r>
      <w:r>
        <w:rPr>
          <w:rFonts w:hint="eastAsia"/>
        </w:rPr>
        <w:t>２</w:t>
      </w:r>
      <w:r>
        <w:rPr>
          <w:rFonts w:hint="eastAsia"/>
        </w:rPr>
        <w:t>)</w:t>
      </w:r>
      <w:r>
        <w:rPr>
          <w:rFonts w:hint="eastAsia"/>
        </w:rPr>
        <w:t>　外国人材との雇用契約を証明する書類</w:t>
      </w:r>
    </w:p>
    <w:p>
      <w:pPr>
        <w:pStyle w:val="20"/>
        <w:ind w:left="402" w:leftChars="100" w:hanging="201" w:hangingChars="100"/>
        <w:rPr>
          <w:rFonts w:hint="default"/>
        </w:rPr>
      </w:pPr>
      <w:r>
        <w:rPr>
          <w:rFonts w:hint="eastAsia"/>
        </w:rPr>
        <w:t>□</w:t>
      </w:r>
      <w:r>
        <w:rPr>
          <w:rFonts w:hint="eastAsia"/>
        </w:rPr>
        <w:t>(</w:t>
      </w:r>
      <w:r>
        <w:rPr>
          <w:rFonts w:hint="eastAsia"/>
        </w:rPr>
        <w:t>３</w:t>
      </w:r>
      <w:r>
        <w:rPr>
          <w:rFonts w:hint="eastAsia"/>
        </w:rPr>
        <w:t>)</w:t>
      </w:r>
      <w:r>
        <w:rPr>
          <w:rFonts w:hint="eastAsia"/>
        </w:rPr>
        <w:t>　振込</w:t>
      </w:r>
      <w:r>
        <w:rPr>
          <w:rFonts w:hint="default"/>
          <w:color w:val="000000"/>
          <w:kern w:val="0"/>
        </w:rPr>
        <w:t>口座</w:t>
      </w:r>
      <w:r>
        <w:rPr>
          <w:rFonts w:hint="eastAsia"/>
          <w:color w:val="000000"/>
          <w:kern w:val="0"/>
        </w:rPr>
        <w:t>の口座</w:t>
      </w:r>
      <w:r>
        <w:rPr>
          <w:rFonts w:hint="default"/>
          <w:color w:val="000000"/>
          <w:kern w:val="0"/>
        </w:rPr>
        <w:t>番号及び口座名義人のわかる通帳</w:t>
      </w:r>
      <w:r>
        <w:rPr>
          <w:rFonts w:hint="eastAsia"/>
          <w:color w:val="000000"/>
          <w:kern w:val="0"/>
        </w:rPr>
        <w:t>等</w:t>
      </w:r>
      <w:r>
        <w:rPr>
          <w:rFonts w:hint="default"/>
          <w:color w:val="000000"/>
          <w:kern w:val="0"/>
        </w:rPr>
        <w:t>の写し</w:t>
      </w:r>
    </w:p>
    <w:p>
      <w:pPr>
        <w:pStyle w:val="34"/>
        <w:ind w:left="0" w:leftChars="0" w:right="0" w:rightChars="0" w:firstLineChars="0"/>
        <w:jc w:val="both"/>
        <w:rPr>
          <w:rFonts w:hint="default"/>
        </w:rPr>
      </w:pPr>
    </w:p>
    <w:p>
      <w:pPr>
        <w:pStyle w:val="34"/>
        <w:ind w:left="0" w:leftChars="0" w:right="0" w:rightChars="0" w:firstLineChars="0"/>
        <w:jc w:val="both"/>
        <w:rPr>
          <w:rFonts w:hint="default"/>
        </w:rPr>
      </w:pPr>
      <w:r>
        <w:rPr>
          <w:rFonts w:hint="eastAsia" w:ascii="ＭＳ 明朝" w:hAnsi="ＭＳ 明朝" w:eastAsia="ＭＳ 明朝"/>
          <w:kern w:val="2"/>
          <w:sz w:val="21"/>
        </w:rPr>
        <w:t>３　給付</w:t>
      </w:r>
      <w:r>
        <w:rPr>
          <w:rFonts w:hint="default" w:ascii="ＭＳ 明朝" w:hAnsi="ＭＳ 明朝" w:eastAsia="ＭＳ 明朝"/>
          <w:kern w:val="2"/>
          <w:sz w:val="21"/>
        </w:rPr>
        <w:t>金の振込先</w:t>
      </w:r>
    </w:p>
    <w:tbl>
      <w:tblPr>
        <w:tblStyle w:val="11"/>
        <w:tblW w:w="83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81"/>
        <w:gridCol w:w="1520"/>
        <w:gridCol w:w="3989"/>
      </w:tblGrid>
      <w:tr>
        <w:trPr>
          <w:trHeight w:val="481" w:hRule="atLeast"/>
        </w:trPr>
        <w:tc>
          <w:tcPr>
            <w:tcW w:w="2960" w:type="dxa"/>
            <w:tcBorders>
              <w:top w:val="single" w:color="auto" w:sz="4" w:space="0"/>
              <w:left w:val="single" w:color="auto" w:sz="4" w:space="0"/>
              <w:bottom w:val="single" w:color="auto" w:sz="4" w:space="0"/>
              <w:right w:val="single" w:color="auto" w:sz="4" w:space="0"/>
              <w:tl2br w:val="nil"/>
              <w:tr2bl w:val="nil"/>
            </w:tcBorders>
            <w:vAlign w:val="center"/>
          </w:tcPr>
          <w:p>
            <w:pPr>
              <w:pStyle w:val="35"/>
              <w:wordWrap w:val="1"/>
              <w:ind w:right="210"/>
              <w:jc w:val="both"/>
              <w:rPr>
                <w:rFonts w:hint="default"/>
              </w:rPr>
            </w:pPr>
            <w:r>
              <w:rPr>
                <w:rFonts w:hint="default" w:ascii="ＭＳ 明朝" w:hAnsi="ＭＳ 明朝" w:eastAsia="ＭＳ 明朝"/>
                <w:kern w:val="2"/>
                <w:sz w:val="21"/>
              </w:rPr>
              <w:t>振込先金融機関・支店名</w:t>
            </w:r>
          </w:p>
        </w:tc>
        <w:tc>
          <w:tcPr>
            <w:tcW w:w="565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5"/>
              <w:wordWrap w:val="1"/>
              <w:ind w:right="210"/>
              <w:jc w:val="both"/>
              <w:rPr>
                <w:rFonts w:hint="eastAsia" w:ascii="HG丸ｺﾞｼｯｸM-PRO" w:hAnsi="HG丸ｺﾞｼｯｸM-PRO" w:eastAsia="HG丸ｺﾞｼｯｸM-PRO"/>
                <w:sz w:val="22"/>
              </w:rPr>
            </w:pPr>
          </w:p>
        </w:tc>
      </w:tr>
      <w:tr>
        <w:trPr>
          <w:trHeight w:val="470" w:hRule="atLeast"/>
        </w:trPr>
        <w:tc>
          <w:tcPr>
            <w:tcW w:w="2960" w:type="dxa"/>
            <w:tcBorders>
              <w:top w:val="single" w:color="auto" w:sz="4" w:space="0"/>
              <w:left w:val="single" w:color="auto" w:sz="4" w:space="0"/>
              <w:bottom w:val="single" w:color="auto" w:sz="4" w:space="0"/>
              <w:right w:val="single" w:color="auto" w:sz="4" w:space="0"/>
              <w:tl2br w:val="nil"/>
              <w:tr2bl w:val="nil"/>
            </w:tcBorders>
            <w:vAlign w:val="center"/>
          </w:tcPr>
          <w:p>
            <w:pPr>
              <w:pStyle w:val="35"/>
              <w:wordWrap w:val="1"/>
              <w:ind w:right="210"/>
              <w:jc w:val="both"/>
              <w:rPr>
                <w:rFonts w:hint="default"/>
              </w:rPr>
            </w:pPr>
            <w:r>
              <w:rPr>
                <w:rFonts w:hint="default" w:ascii="ＭＳ 明朝" w:hAnsi="ＭＳ 明朝" w:eastAsia="ＭＳ 明朝"/>
                <w:kern w:val="2"/>
                <w:sz w:val="21"/>
              </w:rPr>
              <w:t>口座種別　・　口座番号</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pPr>
              <w:pStyle w:val="35"/>
              <w:wordWrap w:val="1"/>
              <w:ind w:right="46" w:rightChars="22"/>
              <w:jc w:val="center"/>
              <w:rPr>
                <w:rFonts w:hint="default"/>
                <w:sz w:val="22"/>
              </w:rPr>
            </w:pPr>
            <w:r>
              <w:rPr>
                <w:rFonts w:hint="default" w:ascii="ＭＳ 明朝" w:hAnsi="ＭＳ 明朝" w:eastAsia="ＭＳ 明朝"/>
                <w:kern w:val="2"/>
                <w:sz w:val="22"/>
              </w:rPr>
              <w:t>普通・当座</w:t>
            </w:r>
          </w:p>
        </w:tc>
        <w:tc>
          <w:tcPr>
            <w:tcW w:w="4100" w:type="dxa"/>
            <w:tcBorders>
              <w:top w:val="single" w:color="auto" w:sz="4" w:space="0"/>
              <w:left w:val="single" w:color="auto" w:sz="4" w:space="0"/>
              <w:bottom w:val="single" w:color="auto" w:sz="4" w:space="0"/>
              <w:right w:val="single" w:color="auto" w:sz="4" w:space="0"/>
              <w:tl2br w:val="nil"/>
              <w:tr2bl w:val="nil"/>
            </w:tcBorders>
            <w:vAlign w:val="center"/>
          </w:tcPr>
          <w:p>
            <w:pPr>
              <w:pStyle w:val="35"/>
              <w:wordWrap w:val="1"/>
              <w:ind w:right="210"/>
              <w:jc w:val="both"/>
              <w:rPr>
                <w:rFonts w:hint="default" w:ascii="HG丸ｺﾞｼｯｸM-PRO" w:hAnsi="HG丸ｺﾞｼｯｸM-PRO" w:eastAsia="HG丸ｺﾞｼｯｸM-PRO"/>
                <w:sz w:val="22"/>
              </w:rPr>
            </w:pPr>
          </w:p>
        </w:tc>
      </w:tr>
      <w:tr>
        <w:trPr/>
        <w:tc>
          <w:tcPr>
            <w:tcW w:w="2960" w:type="dxa"/>
            <w:tcBorders>
              <w:top w:val="single" w:color="auto" w:sz="4" w:space="0"/>
              <w:left w:val="single" w:color="auto" w:sz="4" w:space="0"/>
              <w:bottom w:val="dotted" w:color="auto" w:sz="4" w:space="0"/>
              <w:right w:val="single" w:color="auto" w:sz="4" w:space="0"/>
              <w:tl2br w:val="nil"/>
              <w:tr2bl w:val="nil"/>
            </w:tcBorders>
            <w:vAlign w:val="top"/>
          </w:tcPr>
          <w:p>
            <w:pPr>
              <w:pStyle w:val="35"/>
              <w:wordWrap w:val="1"/>
              <w:ind w:right="210"/>
              <w:jc w:val="both"/>
              <w:rPr>
                <w:rFonts w:hint="default"/>
              </w:rPr>
            </w:pPr>
            <w:r>
              <w:rPr>
                <w:rFonts w:hint="default" w:ascii="ＭＳ 明朝" w:hAnsi="ＭＳ 明朝" w:eastAsia="ＭＳ 明朝"/>
                <w:kern w:val="2"/>
                <w:sz w:val="21"/>
              </w:rPr>
              <w:t>フリガナ</w:t>
            </w:r>
          </w:p>
        </w:tc>
        <w:tc>
          <w:tcPr>
            <w:tcW w:w="5658"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35"/>
              <w:wordWrap w:val="1"/>
              <w:ind w:right="210"/>
              <w:jc w:val="both"/>
              <w:rPr>
                <w:rFonts w:hint="eastAsia"/>
              </w:rPr>
            </w:pPr>
          </w:p>
        </w:tc>
      </w:tr>
      <w:tr>
        <w:trPr>
          <w:trHeight w:val="654" w:hRule="atLeast"/>
        </w:trPr>
        <w:tc>
          <w:tcPr>
            <w:tcW w:w="2960" w:type="dxa"/>
            <w:tcBorders>
              <w:top w:val="dotted" w:color="auto" w:sz="4" w:space="0"/>
              <w:left w:val="single" w:color="auto" w:sz="4" w:space="0"/>
              <w:bottom w:val="single" w:color="auto" w:sz="4" w:space="0"/>
              <w:right w:val="single" w:color="auto" w:sz="4" w:space="0"/>
              <w:tl2br w:val="nil"/>
              <w:tr2bl w:val="nil"/>
            </w:tcBorders>
            <w:vAlign w:val="center"/>
          </w:tcPr>
          <w:p>
            <w:pPr>
              <w:pStyle w:val="35"/>
              <w:wordWrap w:val="1"/>
              <w:ind w:right="210"/>
              <w:jc w:val="both"/>
              <w:rPr>
                <w:rFonts w:hint="default"/>
              </w:rPr>
            </w:pPr>
            <w:r>
              <w:rPr>
                <w:rFonts w:hint="default" w:ascii="ＭＳ 明朝" w:hAnsi="ＭＳ 明朝" w:eastAsia="ＭＳ 明朝"/>
                <w:kern w:val="2"/>
                <w:sz w:val="21"/>
              </w:rPr>
              <w:t>口座名義人</w:t>
            </w:r>
          </w:p>
        </w:tc>
        <w:tc>
          <w:tcPr>
            <w:tcW w:w="5658"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35"/>
              <w:wordWrap w:val="1"/>
              <w:ind w:right="210"/>
              <w:jc w:val="left"/>
              <w:rPr>
                <w:rFonts w:hint="eastAsia" w:ascii="HG丸ｺﾞｼｯｸM-PRO" w:hAnsi="HG丸ｺﾞｼｯｸM-PRO" w:eastAsia="HG丸ｺﾞｼｯｸM-PRO"/>
                <w:sz w:val="22"/>
              </w:rPr>
            </w:pPr>
          </w:p>
        </w:tc>
      </w:tr>
    </w:tbl>
    <w:p>
      <w:pPr>
        <w:pStyle w:val="0"/>
        <w:rPr>
          <w:rFonts w:hint="default"/>
        </w:rPr>
      </w:pPr>
    </w:p>
    <w:p>
      <w:pPr>
        <w:pStyle w:val="0"/>
        <w:rPr>
          <w:rFonts w:hint="default"/>
        </w:rPr>
      </w:pPr>
      <w:r>
        <w:rPr>
          <w:rFonts w:hint="eastAsia"/>
        </w:rPr>
        <w:t>[</w:t>
      </w:r>
      <w:r>
        <w:rPr>
          <w:rFonts w:hint="eastAsia"/>
        </w:rPr>
        <w:t>申請者に特に誓約等を求めるべき事項</w:t>
      </w:r>
      <w:r>
        <w:rPr>
          <w:rFonts w:hint="eastAsia"/>
        </w:rPr>
        <w:t>]</w:t>
      </w:r>
    </w:p>
    <w:p>
      <w:pPr>
        <w:pStyle w:val="21"/>
        <w:ind w:left="201" w:hanging="201"/>
        <w:rPr>
          <w:rFonts w:hint="default"/>
        </w:rPr>
      </w:pPr>
      <w:r>
        <w:rPr>
          <w:rFonts w:hint="eastAsia"/>
        </w:rPr>
        <w:t>１　この申請に当たり、給付金の交付の審査のため、倉吉市が申請者の納税状況及び外国人材の住居地について調査することに同意します。</w:t>
      </w:r>
    </w:p>
    <w:p>
      <w:pPr>
        <w:pStyle w:val="21"/>
        <w:ind w:left="201" w:hanging="201"/>
        <w:rPr>
          <w:rFonts w:hint="default"/>
        </w:rPr>
      </w:pPr>
      <w:r>
        <w:rPr>
          <w:rFonts w:hint="eastAsia"/>
        </w:rPr>
        <w:t>２　次のいずれかに該当する場合は、</w:t>
      </w:r>
      <w:r>
        <w:rPr>
          <w:rFonts w:hint="default"/>
        </w:rPr>
        <w:t>受給した給付金</w:t>
      </w:r>
      <w:r>
        <w:rPr>
          <w:rFonts w:hint="eastAsia"/>
        </w:rPr>
        <w:t>を</w:t>
      </w:r>
      <w:r>
        <w:rPr>
          <w:rFonts w:hint="default"/>
        </w:rPr>
        <w:t>返還</w:t>
      </w:r>
      <w:r>
        <w:rPr>
          <w:rFonts w:hint="eastAsia"/>
        </w:rPr>
        <w:t>することを誓約します。</w:t>
      </w:r>
    </w:p>
    <w:p>
      <w:pPr>
        <w:pStyle w:val="23"/>
        <w:ind w:left="402" w:hanging="201"/>
        <w:rPr>
          <w:rFonts w:hint="default"/>
        </w:rPr>
      </w:pPr>
      <w:r>
        <w:rPr>
          <w:rFonts w:hint="eastAsia"/>
        </w:rPr>
        <w:t>(</w:t>
      </w:r>
      <w:r>
        <w:rPr>
          <w:rFonts w:hint="eastAsia"/>
        </w:rPr>
        <w:t>１</w:t>
      </w:r>
      <w:r>
        <w:rPr>
          <w:rFonts w:hint="eastAsia"/>
        </w:rPr>
        <w:t>)</w:t>
      </w:r>
      <w:r>
        <w:rPr>
          <w:rFonts w:hint="eastAsia"/>
        </w:rPr>
        <w:t>　</w:t>
      </w:r>
      <w:r>
        <w:rPr>
          <w:rFonts w:hint="default"/>
          <w:color w:val="000000"/>
          <w:kern w:val="0"/>
        </w:rPr>
        <w:t>給付金の</w:t>
      </w:r>
      <w:r>
        <w:rPr>
          <w:rFonts w:hint="default"/>
        </w:rPr>
        <w:t>支給対象者の要件に該当し</w:t>
      </w:r>
      <w:r>
        <w:rPr>
          <w:rFonts w:hint="eastAsia"/>
        </w:rPr>
        <w:t>ないにもかかわらず給付金を受給していた場合</w:t>
      </w:r>
    </w:p>
    <w:p>
      <w:pPr>
        <w:pStyle w:val="23"/>
        <w:ind w:left="402" w:hanging="201"/>
        <w:rPr>
          <w:rFonts w:hint="default"/>
        </w:rPr>
      </w:pPr>
      <w:r>
        <w:rPr>
          <w:rFonts w:hint="eastAsia"/>
        </w:rPr>
        <w:t>(</w:t>
      </w:r>
      <w:r>
        <w:rPr>
          <w:rFonts w:hint="eastAsia"/>
        </w:rPr>
        <w:t>２</w:t>
      </w:r>
      <w:r>
        <w:rPr>
          <w:rFonts w:hint="eastAsia"/>
        </w:rPr>
        <w:t>)</w:t>
      </w:r>
      <w:r>
        <w:rPr>
          <w:rFonts w:hint="eastAsia"/>
        </w:rPr>
        <w:t>　</w:t>
      </w:r>
      <w:r>
        <w:rPr>
          <w:rFonts w:hint="default"/>
          <w:color w:val="000000"/>
          <w:kern w:val="0"/>
        </w:rPr>
        <w:t>偽りその他不正の手段により給付金を受給し</w:t>
      </w:r>
      <w:r>
        <w:rPr>
          <w:rFonts w:hint="eastAsia"/>
          <w:color w:val="000000"/>
          <w:kern w:val="0"/>
        </w:rPr>
        <w:t>てい</w:t>
      </w:r>
      <w:r>
        <w:rPr>
          <w:rFonts w:hint="default"/>
          <w:color w:val="000000"/>
          <w:kern w:val="0"/>
        </w:rPr>
        <w:t>た場合</w:t>
      </w:r>
    </w:p>
    <w:p>
      <w:pPr>
        <w:pStyle w:val="21"/>
        <w:ind w:left="201" w:hanging="201"/>
        <w:rPr>
          <w:rFonts w:hint="default"/>
        </w:rPr>
      </w:pPr>
      <w:r>
        <w:rPr>
          <w:rFonts w:hint="eastAsia"/>
        </w:rPr>
        <w:t>３　給付金に関し、倉吉市補助金等交付規則又は倉吉市専門的・技術的分野における外国人材雇用企業給付金支給要綱の規定による市長の決定又は指示に従わなかったために受給できなかった場合は、そのことについて争いません。</w:t>
      </w:r>
    </w:p>
    <w:p>
      <w:pPr>
        <w:pStyle w:val="21"/>
        <w:ind w:left="201" w:hanging="201"/>
        <w:rPr>
          <w:rFonts w:hint="default"/>
        </w:rPr>
      </w:pPr>
      <w:r>
        <w:rPr>
          <w:rFonts w:hint="eastAsia"/>
        </w:rPr>
        <w:t>４　</w:t>
      </w:r>
      <w:r>
        <w:rPr>
          <w:rFonts w:hint="eastAsia"/>
        </w:rPr>
        <w:t>(</w:t>
      </w:r>
      <w:r>
        <w:rPr>
          <w:rFonts w:hint="eastAsia"/>
        </w:rPr>
        <w:t>１</w:t>
      </w:r>
      <w:r>
        <w:rPr>
          <w:rFonts w:hint="eastAsia"/>
        </w:rPr>
        <w:t>)</w:t>
      </w:r>
      <w:r>
        <w:rPr>
          <w:rFonts w:hint="eastAsia"/>
        </w:rPr>
        <w:t>暴力団</w:t>
      </w:r>
      <w:r>
        <w:rPr>
          <w:rFonts w:hint="eastAsia"/>
        </w:rPr>
        <w:t>(</w:t>
      </w:r>
      <w:r>
        <w:rPr>
          <w:rFonts w:hint="eastAsia"/>
        </w:rPr>
        <w:t>２</w:t>
      </w:r>
      <w:r>
        <w:rPr>
          <w:rFonts w:hint="eastAsia"/>
        </w:rPr>
        <w:t>)</w:t>
      </w:r>
      <w:r>
        <w:rPr>
          <w:rFonts w:hint="eastAsia"/>
        </w:rPr>
        <w:t>暴力団員</w:t>
      </w:r>
      <w:r>
        <w:rPr>
          <w:rFonts w:hint="eastAsia"/>
        </w:rPr>
        <w:t>(</w:t>
      </w:r>
      <w:r>
        <w:rPr>
          <w:rFonts w:hint="eastAsia"/>
        </w:rPr>
        <w:t>３</w:t>
      </w:r>
      <w:r>
        <w:rPr>
          <w:rFonts w:hint="eastAsia"/>
        </w:rPr>
        <w:t>)</w:t>
      </w:r>
      <w:r>
        <w:rPr>
          <w:rFonts w:hint="eastAsia"/>
        </w:rPr>
        <w:t>暴力団関係者のいずれにも該当しません。</w:t>
      </w:r>
    </w:p>
    <w:sectPr>
      <w:pgSz w:w="11906" w:h="16838"/>
      <w:pgMar w:top="1417" w:right="1417" w:bottom="1134" w:left="1417" w:header="850" w:footer="992" w:gutter="0"/>
      <w:cols w:space="720"/>
      <w:textDirection w:val="lrTb"/>
      <w:docGrid w:type="linesAndChars" w:linePitch="357"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3"/>
  <w:bordersDoNotSurroundHeader/>
  <w:bordersDoNotSurroundFooter/>
  <w:doNotTrackMoves/>
  <w:doNotTrackFormatting/>
  <w:defaultTabStop w:val="839"/>
  <w:defaultTableStyle w:val="38"/>
  <w:drawingGridHorizontalSpacing w:val="101"/>
  <w:drawingGridVerticalSpacing w:val="357"/>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customStyle="1">
    <w:name w:val="01_題名・附則（規程形式）"/>
    <w:basedOn w:val="20"/>
    <w:next w:val="20"/>
    <w:link w:val="0"/>
    <w:uiPriority w:val="0"/>
    <w:qFormat/>
    <w:pPr>
      <w:ind w:left="300" w:leftChars="300"/>
      <w:outlineLvl w:val="0"/>
    </w:pPr>
  </w:style>
  <w:style w:type="paragraph" w:styleId="20" w:customStyle="1">
    <w:name w:val="00_単項本文（規程形式／公文書形式）"/>
    <w:basedOn w:val="0"/>
    <w:next w:val="20"/>
    <w:link w:val="0"/>
    <w:uiPriority w:val="0"/>
    <w:qFormat/>
    <w:pPr>
      <w:autoSpaceDE w:val="0"/>
      <w:autoSpaceDN w:val="0"/>
      <w:adjustRightInd w:val="0"/>
      <w:jc w:val="left"/>
    </w:pPr>
  </w:style>
  <w:style w:type="paragraph" w:styleId="21" w:customStyle="1">
    <w:name w:val="02_条又は項（規程形式）"/>
    <w:basedOn w:val="20"/>
    <w:next w:val="21"/>
    <w:link w:val="0"/>
    <w:uiPriority w:val="0"/>
    <w:qFormat/>
    <w:pPr>
      <w:ind w:hanging="100" w:hangingChars="100"/>
    </w:pPr>
  </w:style>
  <w:style w:type="paragraph" w:styleId="22" w:customStyle="1">
    <w:name w:val="04_見出し（規程形式）"/>
    <w:basedOn w:val="20"/>
    <w:next w:val="22"/>
    <w:link w:val="0"/>
    <w:uiPriority w:val="0"/>
    <w:qFormat/>
    <w:pPr>
      <w:ind w:left="100" w:leftChars="100"/>
      <w:outlineLvl w:val="1"/>
    </w:pPr>
  </w:style>
  <w:style w:type="paragraph" w:styleId="23" w:customStyle="1">
    <w:name w:val="03_号～その細目（規程形式）"/>
    <w:basedOn w:val="21"/>
    <w:next w:val="23"/>
    <w:link w:val="0"/>
    <w:uiPriority w:val="0"/>
    <w:qFormat/>
    <w:pPr>
      <w:ind w:left="100" w:leftChars="100"/>
    </w:pPr>
  </w:style>
  <w:style w:type="paragraph" w:styleId="24" w:customStyle="1">
    <w:name w:val="15_見出し項・明朝（公文書形式）"/>
    <w:basedOn w:val="20"/>
    <w:next w:val="20"/>
    <w:link w:val="0"/>
    <w:uiPriority w:val="0"/>
    <w:qFormat/>
    <w:pPr>
      <w:ind w:hanging="100" w:hangingChars="100"/>
      <w:outlineLvl w:val="1"/>
    </w:pPr>
  </w:style>
  <w:style w:type="paragraph" w:styleId="25" w:customStyle="1">
    <w:name w:val="13_発信者団体職氏名（公文書形式）"/>
    <w:basedOn w:val="20"/>
    <w:next w:val="25"/>
    <w:link w:val="0"/>
    <w:uiPriority w:val="0"/>
    <w:qFormat/>
    <w:pPr>
      <w:ind w:left="2600" w:leftChars="2600"/>
    </w:pPr>
  </w:style>
  <w:style w:type="paragraph" w:styleId="26" w:customStyle="1">
    <w:name w:val="12_宛先（公文書形式）"/>
    <w:basedOn w:val="20"/>
    <w:next w:val="26"/>
    <w:link w:val="0"/>
    <w:uiPriority w:val="0"/>
    <w:qFormat/>
    <w:pPr>
      <w:ind w:left="100" w:leftChars="100"/>
    </w:pPr>
  </w:style>
  <w:style w:type="paragraph" w:styleId="27" w:customStyle="1">
    <w:name w:val="11_文書番号及び日付（公文書形式）"/>
    <w:basedOn w:val="20"/>
    <w:next w:val="27"/>
    <w:link w:val="0"/>
    <w:uiPriority w:val="0"/>
    <w:qFormat/>
    <w:pPr>
      <w:ind w:right="100" w:rightChars="100"/>
      <w:jc w:val="right"/>
    </w:pPr>
  </w:style>
  <w:style w:type="paragraph" w:styleId="28" w:customStyle="1">
    <w:name w:val="14_標題（公文書形式）"/>
    <w:basedOn w:val="20"/>
    <w:next w:val="28"/>
    <w:link w:val="0"/>
    <w:uiPriority w:val="0"/>
    <w:qFormat/>
    <w:pPr>
      <w:ind w:left="300" w:leftChars="300" w:right="200" w:rightChars="200"/>
      <w:outlineLvl w:val="0"/>
    </w:pPr>
  </w:style>
  <w:style w:type="paragraph" w:styleId="29" w:customStyle="1">
    <w:name w:val="12_文書番号及び日付（市公文書形式）"/>
    <w:basedOn w:val="20"/>
    <w:next w:val="20"/>
    <w:link w:val="0"/>
    <w:uiPriority w:val="0"/>
    <w:qFormat/>
    <w:pPr>
      <w:ind w:right="100" w:rightChars="100"/>
      <w:jc w:val="right"/>
    </w:pPr>
  </w:style>
  <w:style w:type="paragraph" w:styleId="30" w:customStyle="1">
    <w:name w:val="13_宛先（市公文書形式）"/>
    <w:basedOn w:val="20"/>
    <w:next w:val="20"/>
    <w:link w:val="0"/>
    <w:uiPriority w:val="0"/>
    <w:qFormat/>
    <w:pPr>
      <w:ind w:left="100" w:leftChars="1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Balloon Text"/>
    <w:basedOn w:val="0"/>
    <w:next w:val="33"/>
    <w:link w:val="0"/>
    <w:uiPriority w:val="0"/>
    <w:semiHidden/>
    <w:rPr>
      <w:rFonts w:asciiTheme="majorHAnsi" w:hAnsiTheme="majorHAnsi" w:eastAsiaTheme="majorEastAsia"/>
      <w:sz w:val="18"/>
    </w:rPr>
  </w:style>
  <w:style w:type="paragraph" w:styleId="34" w:customStyle="1">
    <w:name w:val="ｽﾀｲﾙ1"/>
    <w:basedOn w:val="0"/>
    <w:next w:val="34"/>
    <w:link w:val="0"/>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0" w:afterLines="0" w:afterAutospacing="0" w:line="240" w:lineRule="auto"/>
      <w:ind w:left="0" w:leftChars="0" w:right="0" w:rightChars="0" w:firstLineChars="0"/>
      <w:contextualSpacing w:val="0"/>
      <w:mirrorIndents w:val="0"/>
      <w:jc w:val="both"/>
      <w:textAlignment w:val="center"/>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35">
    <w:name w:val="Closing"/>
    <w:basedOn w:val="0"/>
    <w:next w:val="0"/>
    <w:link w:val="36"/>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0" w:afterLines="0" w:afterAutospacing="0" w:line="240" w:lineRule="auto"/>
      <w:ind w:left="0" w:leftChars="0" w:right="0" w:rightChars="0" w:firstLineChars="0"/>
      <w:contextualSpacing w:val="0"/>
      <w:mirrorIndents w:val="0"/>
      <w:jc w:val="right"/>
      <w:textAlignment w:val="center"/>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36" w:customStyle="1">
    <w:name w:val="結語 (文字)"/>
    <w:basedOn w:val="10"/>
    <w:next w:val="36"/>
    <w:link w:val="35"/>
    <w:uiPriority w:val="0"/>
    <w:qFormat/>
    <w:rPr>
      <w:rFonts w:ascii="ＭＳ 明朝" w:hAnsi="ＭＳ 明朝" w:eastAsia="ＭＳ 明朝"/>
      <w:sz w:val="21"/>
    </w:rPr>
  </w:style>
  <w:style w:type="table" w:styleId="37">
    <w:name w:val="Table Grid"/>
    <w:basedOn w:val="11"/>
    <w:next w:val="3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シンプル 1）"/>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3004</TotalTime>
  <Pages>1</Pages>
  <Words>0</Words>
  <Characters>611</Characters>
  <Application>JUST Note</Application>
  <Lines>43</Lines>
  <Paragraphs>29</Paragraphs>
  <Company>-</Company>
  <CharactersWithSpaces>703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髙野 亜衣子</cp:lastModifiedBy>
  <cp:lastPrinted>2025-06-16T07:50:00Z</cp:lastPrinted>
  <dcterms:created xsi:type="dcterms:W3CDTF">2013-09-04T04:28:00Z</dcterms:created>
  <dcterms:modified xsi:type="dcterms:W3CDTF">2025-09-19T08:00:00Z</dcterms:modified>
  <cp:revision>4</cp:revision>
</cp:coreProperties>
</file>