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6"/>
        <w:autoSpaceDE w:val="0"/>
        <w:autoSpaceDN w:val="0"/>
        <w:ind w:left="0" w:leftChars="0"/>
        <w:rPr>
          <w:rFonts w:hint="eastAsia" w:ascii="ＭＳ 明朝" w:hAnsi="ＭＳ 明朝" w:eastAsia="ＭＳ 明朝"/>
          <w:color w:val="auto"/>
        </w:rPr>
      </w:pPr>
      <w:r>
        <w:rPr>
          <w:rFonts w:hint="eastAsia" w:ascii="ＭＳ 明朝" w:hAnsi="ＭＳ 明朝" w:eastAsia="ＭＳ 明朝"/>
          <w:color w:val="auto"/>
        </w:rPr>
        <w:t>様式第３号（第９条関係）</w:t>
      </w:r>
    </w:p>
    <w:p>
      <w:pPr>
        <w:pStyle w:val="0"/>
        <w:autoSpaceDE w:val="0"/>
        <w:autoSpaceDN w:val="0"/>
        <w:ind w:right="210" w:rightChars="100"/>
        <w:jc w:val="right"/>
        <w:rPr>
          <w:rFonts w:hint="eastAsia" w:ascii="ＭＳ 明朝" w:hAnsi="ＭＳ 明朝" w:eastAsia="ＭＳ 明朝"/>
          <w:color w:val="auto"/>
        </w:rPr>
      </w:pPr>
      <w:bookmarkStart w:id="0" w:name="_GoBack"/>
      <w:bookmarkEnd w:id="0"/>
      <w:r>
        <w:rPr>
          <w:rFonts w:hint="eastAsia" w:ascii="ＭＳ 明朝" w:hAnsi="ＭＳ 明朝" w:eastAsia="ＭＳ 明朝"/>
          <w:color w:val="auto"/>
        </w:rPr>
        <w:t>　年　月　日</w:t>
      </w:r>
    </w:p>
    <w:p>
      <w:pPr>
        <w:pStyle w:val="0"/>
        <w:autoSpaceDE w:val="0"/>
        <w:autoSpaceDN w:val="0"/>
        <w:rPr>
          <w:rFonts w:hint="eastAsia" w:ascii="ＭＳ 明朝" w:hAnsi="ＭＳ 明朝" w:eastAsia="ＭＳ 明朝"/>
          <w:color w:val="auto"/>
        </w:rPr>
      </w:pPr>
      <w:r>
        <w:rPr>
          <w:rFonts w:hint="eastAsia" w:ascii="ＭＳ 明朝" w:hAnsi="ＭＳ 明朝" w:eastAsia="ＭＳ 明朝"/>
          <w:color w:val="auto"/>
          <w:u w:val="none" w:color="auto"/>
        </w:rPr>
        <w:t>（宛先）</w:t>
      </w:r>
    </w:p>
    <w:p>
      <w:pPr>
        <w:pStyle w:val="0"/>
        <w:autoSpaceDE w:val="0"/>
        <w:autoSpaceDN w:val="0"/>
        <w:ind w:left="210" w:leftChars="100"/>
        <w:rPr>
          <w:rFonts w:hint="eastAsia" w:ascii="ＭＳ 明朝" w:hAnsi="ＭＳ 明朝" w:eastAsia="ＭＳ 明朝"/>
          <w:color w:val="auto"/>
        </w:rPr>
      </w:pPr>
      <w:r>
        <w:rPr>
          <w:rFonts w:hint="eastAsia" w:ascii="ＭＳ 明朝" w:hAnsi="ＭＳ 明朝" w:eastAsia="ＭＳ 明朝"/>
          <w:color w:val="auto"/>
        </w:rPr>
        <w:t>倉吉市長</w:t>
      </w:r>
    </w:p>
    <w:p>
      <w:pPr>
        <w:pStyle w:val="0"/>
        <w:autoSpaceDE w:val="0"/>
        <w:autoSpaceDN w:val="0"/>
        <w:ind w:left="4823" w:leftChars="2000" w:hanging="804" w:hangingChars="400"/>
        <w:rPr>
          <w:rFonts w:hint="eastAsia" w:ascii="ＭＳ 明朝" w:hAnsi="ＭＳ 明朝" w:eastAsia="ＭＳ 明朝"/>
          <w:color w:val="auto"/>
        </w:rPr>
      </w:pPr>
      <w:r>
        <w:rPr>
          <w:rFonts w:hint="eastAsia" w:ascii="ＭＳ 明朝" w:hAnsi="ＭＳ 明朝" w:eastAsia="ＭＳ 明朝"/>
          <w:color w:val="auto"/>
        </w:rPr>
        <w:t>申請者　〒</w:t>
      </w:r>
    </w:p>
    <w:p>
      <w:pPr>
        <w:pStyle w:val="0"/>
        <w:autoSpaceDE w:val="0"/>
        <w:autoSpaceDN w:val="0"/>
        <w:ind w:left="4823" w:leftChars="2400" w:firstLine="0" w:firstLineChars="0"/>
        <w:rPr>
          <w:rFonts w:hint="eastAsia" w:ascii="ＭＳ 明朝" w:hAnsi="ＭＳ 明朝" w:eastAsia="ＭＳ 明朝"/>
          <w:color w:val="auto"/>
        </w:rPr>
      </w:pPr>
      <w:r>
        <w:rPr>
          <w:rFonts w:hint="eastAsia" w:ascii="ＭＳ 明朝" w:hAnsi="ＭＳ 明朝" w:eastAsia="ＭＳ 明朝"/>
          <w:color w:val="auto"/>
        </w:rPr>
        <w:t>住所　</w:t>
      </w:r>
      <w:r>
        <w:rPr>
          <w:rFonts w:hint="eastAsia" w:ascii="ＭＳ 明朝" w:hAnsi="ＭＳ 明朝" w:eastAsia="ＭＳ 明朝"/>
          <w:color w:val="auto"/>
        </w:rPr>
        <w:br w:type="textWrapping" w:clear="none"/>
      </w:r>
      <w:r>
        <w:rPr>
          <w:rFonts w:hint="eastAsia" w:ascii="ＭＳ 明朝" w:hAnsi="ＭＳ 明朝" w:eastAsia="ＭＳ 明朝"/>
          <w:color w:val="auto"/>
        </w:rPr>
        <w:t>氏名</w:t>
      </w:r>
    </w:p>
    <w:p>
      <w:pPr>
        <w:pStyle w:val="0"/>
        <w:autoSpaceDE w:val="0"/>
        <w:autoSpaceDN w:val="0"/>
        <w:ind w:left="4823" w:leftChars="2400" w:firstLine="0" w:firstLineChars="0"/>
        <w:rPr>
          <w:rFonts w:hint="eastAsia" w:ascii="ＭＳ 明朝" w:hAnsi="ＭＳ 明朝" w:eastAsia="ＭＳ 明朝"/>
          <w:color w:val="auto"/>
        </w:rPr>
      </w:pPr>
      <w:r>
        <w:rPr>
          <w:rFonts w:hint="eastAsia" w:ascii="ＭＳ 明朝" w:hAnsi="ＭＳ 明朝" w:eastAsia="ＭＳ 明朝"/>
          <w:color w:val="auto"/>
        </w:rPr>
        <w:t>連絡先　　　　　　　　　　　　</w:t>
      </w:r>
    </w:p>
    <w:p>
      <w:pPr>
        <w:pStyle w:val="0"/>
        <w:autoSpaceDE w:val="0"/>
        <w:autoSpaceDN w:val="0"/>
        <w:ind w:left="4019" w:leftChars="2000"/>
        <w:rPr>
          <w:rFonts w:hint="eastAsia" w:ascii="ＭＳ 明朝" w:hAnsi="ＭＳ 明朝" w:eastAsia="ＭＳ 明朝"/>
          <w:color w:val="auto"/>
        </w:rPr>
      </w:pPr>
      <w:r>
        <w:rPr>
          <w:rFonts w:hint="eastAsia" w:ascii="ＭＳ 明朝" w:hAnsi="ＭＳ 明朝" w:eastAsia="ＭＳ 明朝"/>
          <w:color w:val="auto"/>
        </w:rPr>
        <w:t>（団体にあっては、名称及び代表者の氏名）</w:t>
      </w:r>
    </w:p>
    <w:p>
      <w:pPr>
        <w:pStyle w:val="0"/>
        <w:autoSpaceDE w:val="0"/>
        <w:autoSpaceDN w:val="0"/>
        <w:rPr>
          <w:rFonts w:hint="eastAsia" w:ascii="ＭＳ 明朝" w:hAnsi="ＭＳ 明朝" w:eastAsia="ＭＳ 明朝"/>
          <w:color w:val="auto"/>
        </w:rPr>
      </w:pPr>
    </w:p>
    <w:p>
      <w:pPr>
        <w:pStyle w:val="0"/>
        <w:autoSpaceDE w:val="0"/>
        <w:autoSpaceDN w:val="0"/>
        <w:jc w:val="center"/>
        <w:rPr>
          <w:rFonts w:hint="eastAsia" w:ascii="ＭＳ 明朝" w:hAnsi="ＭＳ 明朝" w:eastAsia="ＭＳ 明朝"/>
          <w:color w:val="auto"/>
        </w:rPr>
      </w:pPr>
      <w:r>
        <w:rPr>
          <w:rFonts w:hint="eastAsia" w:ascii="ＭＳ 明朝" w:hAnsi="ＭＳ 明朝" w:eastAsia="ＭＳ 明朝"/>
          <w:color w:val="auto"/>
        </w:rPr>
        <w:t>補助金等支払請求書</w:t>
      </w:r>
    </w:p>
    <w:p>
      <w:pPr>
        <w:pStyle w:val="0"/>
        <w:autoSpaceDE w:val="0"/>
        <w:autoSpaceDN w:val="0"/>
        <w:rPr>
          <w:rFonts w:hint="eastAsia" w:ascii="ＭＳ 明朝" w:hAnsi="ＭＳ 明朝" w:eastAsia="ＭＳ 明朝"/>
          <w:color w:val="auto"/>
        </w:rPr>
      </w:pPr>
    </w:p>
    <w:p>
      <w:pPr>
        <w:pStyle w:val="0"/>
        <w:autoSpaceDE w:val="0"/>
        <w:autoSpaceDN w:val="0"/>
        <w:ind w:left="0" w:leftChars="0" w:firstLine="402" w:firstLineChars="200"/>
        <w:rPr>
          <w:rFonts w:hint="eastAsia" w:ascii="ＭＳ 明朝" w:hAnsi="ＭＳ 明朝" w:eastAsia="ＭＳ 明朝"/>
          <w:color w:val="auto"/>
        </w:rPr>
      </w:pPr>
      <w:r>
        <w:rPr>
          <w:rFonts w:hint="eastAsia" w:ascii="ＭＳ 明朝" w:hAnsi="ＭＳ 明朝" w:eastAsia="ＭＳ 明朝"/>
          <w:color w:val="auto"/>
        </w:rPr>
        <w:t>　　年　月　日付番号で交付確定のあった倉吉市認知症高齢者等見守り機器購入事業費補助金</w:t>
      </w:r>
      <w:r>
        <w:rPr>
          <w:rFonts w:hint="eastAsia" w:ascii="ＭＳ 明朝" w:hAnsi="ＭＳ 明朝" w:eastAsia="ＭＳ 明朝"/>
          <w:color w:val="auto"/>
          <w:u w:val="none" w:color="auto"/>
        </w:rPr>
        <w:t>の支払</w:t>
      </w:r>
      <w:r>
        <w:rPr>
          <w:rFonts w:hint="eastAsia" w:ascii="ＭＳ 明朝" w:hAnsi="ＭＳ 明朝" w:eastAsia="ＭＳ 明朝"/>
          <w:color w:val="auto"/>
        </w:rPr>
        <w:t>について、倉吉市補助金等交付規則第</w:t>
      </w:r>
      <w:r>
        <w:rPr>
          <w:rFonts w:hint="eastAsia" w:ascii="ＭＳ 明朝" w:hAnsi="ＭＳ 明朝" w:eastAsia="ＭＳ 明朝"/>
          <w:color w:val="auto"/>
        </w:rPr>
        <w:t>20</w:t>
      </w:r>
      <w:r>
        <w:rPr>
          <w:rFonts w:hint="eastAsia" w:ascii="ＭＳ 明朝" w:hAnsi="ＭＳ 明朝" w:eastAsia="ＭＳ 明朝"/>
          <w:color w:val="auto"/>
        </w:rPr>
        <w:t>条の規定により、次のとおり請求します。</w:t>
      </w:r>
    </w:p>
    <w:p>
      <w:pPr>
        <w:pStyle w:val="0"/>
        <w:autoSpaceDE w:val="0"/>
        <w:autoSpaceDN w:val="0"/>
        <w:jc w:val="center"/>
        <w:rPr>
          <w:rFonts w:hint="eastAsia" w:ascii="ＭＳ 明朝" w:hAnsi="ＭＳ 明朝" w:eastAsia="ＭＳ 明朝"/>
          <w:color w:val="auto"/>
        </w:rPr>
      </w:pPr>
      <w:r>
        <w:rPr>
          <w:rFonts w:hint="eastAsia" w:ascii="ＭＳ 明朝" w:hAnsi="ＭＳ 明朝" w:eastAsia="ＭＳ 明朝"/>
          <w:color w:val="auto"/>
        </w:rPr>
        <w:t>記</w:t>
      </w:r>
    </w:p>
    <w:p>
      <w:pPr>
        <w:pStyle w:val="0"/>
        <w:autoSpaceDE w:val="0"/>
        <w:autoSpaceDN w:val="0"/>
        <w:ind w:left="210" w:hanging="210" w:hangingChars="100"/>
        <w:rPr>
          <w:rFonts w:hint="eastAsia" w:ascii="ＭＳ 明朝" w:hAnsi="ＭＳ 明朝" w:eastAsia="ＭＳ 明朝"/>
          <w:color w:val="auto"/>
        </w:rPr>
      </w:pPr>
      <w:r>
        <w:rPr>
          <w:rFonts w:hint="eastAsia" w:ascii="ＭＳ 明朝" w:hAnsi="ＭＳ 明朝" w:eastAsia="ＭＳ 明朝"/>
          <w:color w:val="auto"/>
        </w:rPr>
        <w:t>１　補助事業等の名称　　倉吉市認知症高齢者等見守り機器購入事業</w:t>
      </w:r>
    </w:p>
    <w:p>
      <w:pPr>
        <w:pStyle w:val="0"/>
        <w:tabs>
          <w:tab w:val="right" w:leader="none" w:pos="5023"/>
        </w:tabs>
        <w:autoSpaceDE w:val="0"/>
        <w:autoSpaceDN w:val="0"/>
        <w:ind w:left="210" w:hanging="210" w:hangingChars="100"/>
        <w:rPr>
          <w:rFonts w:hint="eastAsia" w:ascii="ＭＳ 明朝" w:hAnsi="ＭＳ 明朝" w:eastAsia="ＭＳ 明朝"/>
          <w:color w:val="auto"/>
        </w:rPr>
      </w:pPr>
      <w:r>
        <w:rPr>
          <w:rFonts w:hint="eastAsia" w:ascii="ＭＳ 明朝" w:hAnsi="ＭＳ 明朝" w:eastAsia="ＭＳ 明朝"/>
          <w:color w:val="auto"/>
        </w:rPr>
        <w:t>２　交付確定額</w:t>
      </w:r>
      <w:r>
        <w:rPr>
          <w:rFonts w:hint="eastAsia" w:ascii="ＭＳ 明朝" w:hAnsi="ＭＳ 明朝" w:eastAsia="ＭＳ 明朝"/>
          <w:color w:val="auto"/>
        </w:rPr>
        <w:tab/>
      </w:r>
      <w:r>
        <w:rPr>
          <w:rFonts w:hint="eastAsia" w:ascii="ＭＳ 明朝" w:hAnsi="ＭＳ 明朝" w:eastAsia="ＭＳ 明朝"/>
          <w:color w:val="auto"/>
        </w:rPr>
        <w:t>　円</w:t>
      </w:r>
    </w:p>
    <w:p>
      <w:pPr>
        <w:pStyle w:val="0"/>
        <w:tabs>
          <w:tab w:val="right" w:leader="none" w:pos="5023"/>
        </w:tabs>
        <w:autoSpaceDE w:val="0"/>
        <w:autoSpaceDN w:val="0"/>
        <w:ind w:left="210" w:hanging="210" w:hangingChars="100"/>
        <w:rPr>
          <w:rFonts w:hint="eastAsia" w:ascii="ＭＳ 明朝" w:hAnsi="ＭＳ 明朝" w:eastAsia="ＭＳ 明朝"/>
          <w:color w:val="auto"/>
        </w:rPr>
      </w:pPr>
      <w:r>
        <w:rPr>
          <w:rFonts w:hint="eastAsia" w:ascii="ＭＳ 明朝" w:hAnsi="ＭＳ 明朝" w:eastAsia="ＭＳ 明朝"/>
          <w:color w:val="auto"/>
        </w:rPr>
        <w:t>３　支払請求額</w:t>
      </w:r>
      <w:r>
        <w:rPr>
          <w:rFonts w:hint="eastAsia" w:ascii="ＭＳ 明朝" w:hAnsi="ＭＳ 明朝" w:eastAsia="ＭＳ 明朝"/>
          <w:color w:val="auto"/>
        </w:rPr>
        <w:tab/>
      </w:r>
      <w:r>
        <w:rPr>
          <w:rFonts w:hint="eastAsia" w:ascii="ＭＳ 明朝" w:hAnsi="ＭＳ 明朝" w:eastAsia="ＭＳ 明朝"/>
          <w:color w:val="auto"/>
        </w:rPr>
        <w:t>　円</w:t>
      </w:r>
    </w:p>
    <w:p>
      <w:pPr>
        <w:pStyle w:val="0"/>
        <w:autoSpaceDE w:val="0"/>
        <w:autoSpaceDN w:val="0"/>
        <w:ind w:left="210" w:hanging="210" w:hangingChars="100"/>
        <w:rPr>
          <w:rFonts w:hint="eastAsia" w:ascii="ＭＳ 明朝" w:hAnsi="ＭＳ 明朝" w:eastAsia="ＭＳ 明朝"/>
          <w:color w:val="auto"/>
        </w:rPr>
      </w:pPr>
      <w:r>
        <w:rPr>
          <w:rFonts w:hint="eastAsia" w:ascii="ＭＳ 明朝" w:hAnsi="ＭＳ 明朝" w:eastAsia="ＭＳ 明朝"/>
          <w:color w:val="auto"/>
        </w:rPr>
        <w:t>４　精算払、概算払の別　</w:t>
      </w:r>
    </w:p>
    <w:p>
      <w:pPr>
        <w:pStyle w:val="0"/>
        <w:autoSpaceDE w:val="0"/>
        <w:autoSpaceDN w:val="0"/>
        <w:ind w:left="210" w:hanging="210" w:hangingChars="100"/>
        <w:rPr>
          <w:rFonts w:hint="eastAsia" w:ascii="ＭＳ 明朝" w:hAnsi="ＭＳ 明朝" w:eastAsia="ＭＳ 明朝"/>
          <w:color w:val="auto"/>
        </w:rPr>
      </w:pPr>
      <w:r>
        <w:rPr>
          <w:rFonts w:hint="eastAsia" w:ascii="ＭＳ 明朝" w:hAnsi="ＭＳ 明朝" w:eastAsia="ＭＳ 明朝"/>
          <w:color w:val="auto"/>
        </w:rPr>
        <w:t>５　添付書類</w:t>
      </w:r>
      <w:r>
        <w:rPr>
          <w:rFonts w:hint="eastAsia" w:ascii="ＭＳ 明朝" w:hAnsi="ＭＳ 明朝" w:eastAsia="ＭＳ 明朝"/>
          <w:color w:val="auto"/>
          <w:u w:val="none" w:color="auto"/>
        </w:rPr>
        <w:t>（該当のないものは、取消線その他の方法により削除すること。）</w:t>
      </w:r>
    </w:p>
    <w:p>
      <w:pPr>
        <w:pStyle w:val="15"/>
        <w:ind w:left="402" w:leftChars="100" w:hanging="201" w:hangingChars="100"/>
        <w:jc w:val="left"/>
        <w:rPr>
          <w:rFonts w:hint="eastAsia" w:ascii="ＭＳ 明朝" w:hAnsi="ＭＳ 明朝" w:eastAsia="ＭＳ 明朝"/>
          <w:color w:val="auto"/>
        </w:rPr>
      </w:pPr>
      <w:r>
        <w:rPr>
          <w:rFonts w:hint="eastAsia" w:ascii="ＭＳ 明朝" w:hAnsi="ＭＳ 明朝" w:eastAsia="ＭＳ 明朝"/>
          <w:color w:val="auto"/>
        </w:rPr>
        <w:t>(</w:t>
      </w:r>
      <w:r>
        <w:rPr>
          <w:rFonts w:hint="eastAsia" w:ascii="ＭＳ 明朝" w:hAnsi="ＭＳ 明朝" w:eastAsia="ＭＳ 明朝"/>
          <w:color w:val="auto"/>
        </w:rPr>
        <w:t>１</w:t>
      </w:r>
      <w:r>
        <w:rPr>
          <w:rFonts w:hint="eastAsia" w:ascii="ＭＳ 明朝" w:hAnsi="ＭＳ 明朝" w:eastAsia="ＭＳ 明朝"/>
          <w:color w:val="auto"/>
        </w:rPr>
        <w:t>)</w:t>
      </w:r>
      <w:r>
        <w:rPr>
          <w:rFonts w:hint="eastAsia" w:ascii="ＭＳ 明朝" w:hAnsi="ＭＳ 明朝" w:eastAsia="ＭＳ 明朝"/>
          <w:color w:val="auto"/>
        </w:rPr>
        <w:t>　交付額確定通知書の写し</w:t>
      </w:r>
    </w:p>
    <w:p>
      <w:pPr>
        <w:pStyle w:val="15"/>
        <w:ind w:left="0" w:leftChars="0" w:firstLine="201" w:firstLineChars="100"/>
        <w:jc w:val="left"/>
        <w:rPr>
          <w:rFonts w:hint="eastAsia"/>
          <w:color w:val="auto"/>
        </w:rPr>
      </w:pPr>
      <w:r>
        <w:rPr>
          <w:rFonts w:hint="eastAsia" w:ascii="ＭＳ 明朝" w:hAnsi="ＭＳ 明朝" w:eastAsia="ＭＳ 明朝"/>
          <w:color w:val="auto"/>
        </w:rPr>
        <w:t>(</w:t>
      </w:r>
      <w:r>
        <w:rPr>
          <w:rFonts w:hint="eastAsia" w:ascii="ＭＳ 明朝" w:hAnsi="ＭＳ 明朝" w:eastAsia="ＭＳ 明朝"/>
          <w:color w:val="auto"/>
        </w:rPr>
        <w:t>２</w:t>
      </w:r>
      <w:r>
        <w:rPr>
          <w:rFonts w:hint="eastAsia" w:ascii="ＭＳ 明朝" w:hAnsi="ＭＳ 明朝" w:eastAsia="ＭＳ 明朝"/>
          <w:color w:val="auto"/>
        </w:rPr>
        <w:t>)</w:t>
      </w:r>
      <w:r>
        <w:rPr>
          <w:rFonts w:hint="eastAsia" w:ascii="ＭＳ 明朝" w:hAnsi="ＭＳ 明朝" w:eastAsia="ＭＳ 明朝"/>
          <w:color w:val="auto"/>
        </w:rPr>
        <w:t>　振込先のわかる通帳の写し</w:t>
      </w:r>
    </w:p>
    <w:tbl>
      <w:tblPr>
        <w:tblStyle w:val="19"/>
        <w:tblpPr w:leftFromText="142" w:rightFromText="142" w:topFromText="0" w:bottomFromText="0" w:vertAnchor="text" w:horzAnchor="text" w:tblpX="187" w:tblpY="284"/>
        <w:tblW w:w="0" w:type="auto"/>
        <w:tblLayout w:type="fixed"/>
        <w:tblLook w:firstRow="1" w:lastRow="0" w:firstColumn="1" w:lastColumn="0" w:noHBand="0" w:noVBand="1" w:val="04A0"/>
      </w:tblPr>
      <w:tblGrid>
        <w:gridCol w:w="1611"/>
        <w:gridCol w:w="1313"/>
        <w:gridCol w:w="2518"/>
        <w:gridCol w:w="1219"/>
        <w:gridCol w:w="2409"/>
      </w:tblGrid>
      <w:tr>
        <w:trPr>
          <w:trHeight w:val="784" w:hRule="atLeast"/>
        </w:trPr>
        <w:tc>
          <w:tcPr>
            <w:tcW w:w="1611" w:type="dxa"/>
            <w:vMerge w:val="restart"/>
            <w:vAlign w:val="center"/>
          </w:tcPr>
          <w:p>
            <w:pPr>
              <w:pStyle w:val="0"/>
              <w:jc w:val="center"/>
              <w:rPr>
                <w:rFonts w:hint="eastAsia" w:ascii="ＭＳ 明朝" w:hAnsi="ＭＳ 明朝" w:eastAsia="ＭＳ 明朝"/>
                <w:color w:val="auto"/>
              </w:rPr>
            </w:pPr>
            <w:r>
              <w:rPr>
                <w:rFonts w:hint="eastAsia" w:ascii="ＭＳ 明朝" w:hAnsi="ＭＳ 明朝" w:eastAsia="ＭＳ 明朝"/>
                <w:color w:val="auto"/>
              </w:rPr>
              <w:t>振込先</w:t>
            </w:r>
          </w:p>
        </w:tc>
        <w:tc>
          <w:tcPr>
            <w:tcW w:w="1313" w:type="dxa"/>
            <w:vAlign w:val="center"/>
          </w:tcPr>
          <w:p>
            <w:pPr>
              <w:pStyle w:val="0"/>
              <w:jc w:val="center"/>
              <w:rPr>
                <w:rFonts w:hint="eastAsia" w:ascii="ＭＳ 明朝" w:hAnsi="ＭＳ 明朝" w:eastAsia="ＭＳ 明朝"/>
                <w:color w:val="auto"/>
              </w:rPr>
            </w:pPr>
            <w:r>
              <w:rPr>
                <w:rFonts w:hint="eastAsia" w:ascii="ＭＳ 明朝" w:hAnsi="ＭＳ 明朝" w:eastAsia="ＭＳ 明朝"/>
                <w:color w:val="auto"/>
              </w:rPr>
              <w:t>金融機関名</w:t>
            </w:r>
          </w:p>
        </w:tc>
        <w:tc>
          <w:tcPr>
            <w:tcW w:w="2518" w:type="dxa"/>
            <w:vAlign w:val="center"/>
          </w:tcPr>
          <w:p>
            <w:pPr>
              <w:pStyle w:val="0"/>
              <w:jc w:val="center"/>
              <w:rPr>
                <w:rFonts w:hint="eastAsia" w:ascii="ＭＳ 明朝" w:hAnsi="ＭＳ 明朝" w:eastAsia="ＭＳ 明朝"/>
                <w:color w:val="auto"/>
              </w:rPr>
            </w:pPr>
          </w:p>
        </w:tc>
        <w:tc>
          <w:tcPr>
            <w:tcW w:w="1219" w:type="dxa"/>
            <w:vAlign w:val="center"/>
          </w:tcPr>
          <w:p>
            <w:pPr>
              <w:pStyle w:val="0"/>
              <w:jc w:val="center"/>
              <w:rPr>
                <w:rFonts w:hint="eastAsia" w:ascii="ＭＳ 明朝" w:hAnsi="ＭＳ 明朝" w:eastAsia="ＭＳ 明朝"/>
                <w:color w:val="auto"/>
              </w:rPr>
            </w:pPr>
            <w:r>
              <w:rPr>
                <w:rFonts w:hint="eastAsia" w:ascii="ＭＳ 明朝" w:hAnsi="ＭＳ 明朝" w:eastAsia="ＭＳ 明朝"/>
                <w:color w:val="auto"/>
                <w:spacing w:val="43"/>
                <w:fitText w:val="804" w:id="1"/>
              </w:rPr>
              <w:t>支店</w:t>
            </w:r>
            <w:r>
              <w:rPr>
                <w:rFonts w:hint="eastAsia" w:ascii="ＭＳ 明朝" w:hAnsi="ＭＳ 明朝" w:eastAsia="ＭＳ 明朝"/>
                <w:color w:val="auto"/>
                <w:spacing w:val="1"/>
                <w:fitText w:val="804" w:id="1"/>
              </w:rPr>
              <w:t>名</w:t>
            </w:r>
          </w:p>
        </w:tc>
        <w:tc>
          <w:tcPr>
            <w:tcW w:w="2409" w:type="dxa"/>
            <w:vAlign w:val="top"/>
          </w:tcPr>
          <w:p>
            <w:pPr>
              <w:pStyle w:val="0"/>
              <w:rPr>
                <w:rFonts w:hint="eastAsia" w:ascii="ＭＳ 明朝" w:hAnsi="ＭＳ 明朝" w:eastAsia="ＭＳ 明朝"/>
                <w:color w:val="auto"/>
              </w:rPr>
            </w:pPr>
          </w:p>
        </w:tc>
      </w:tr>
      <w:tr>
        <w:trPr>
          <w:trHeight w:val="774" w:hRule="atLeast"/>
        </w:trPr>
        <w:tc>
          <w:tcPr>
            <w:tcW w:w="1611" w:type="dxa"/>
            <w:vMerge w:val="continue"/>
            <w:vAlign w:val="center"/>
          </w:tcPr>
          <w:p>
            <w:pPr>
              <w:pStyle w:val="0"/>
              <w:rPr>
                <w:rFonts w:hint="eastAsia"/>
              </w:rPr>
            </w:pPr>
          </w:p>
        </w:tc>
        <w:tc>
          <w:tcPr>
            <w:tcW w:w="1313" w:type="dxa"/>
            <w:vAlign w:val="center"/>
          </w:tcPr>
          <w:p>
            <w:pPr>
              <w:pStyle w:val="0"/>
              <w:jc w:val="center"/>
              <w:rPr>
                <w:rFonts w:hint="eastAsia" w:ascii="ＭＳ 明朝" w:hAnsi="ＭＳ 明朝" w:eastAsia="ＭＳ 明朝"/>
                <w:color w:val="auto"/>
              </w:rPr>
            </w:pPr>
            <w:r>
              <w:rPr>
                <w:rFonts w:hint="eastAsia" w:ascii="ＭＳ 明朝" w:hAnsi="ＭＳ 明朝" w:eastAsia="ＭＳ 明朝"/>
                <w:color w:val="auto"/>
              </w:rPr>
              <w:t>預金種目</w:t>
            </w:r>
          </w:p>
        </w:tc>
        <w:tc>
          <w:tcPr>
            <w:tcW w:w="2518" w:type="dxa"/>
            <w:vAlign w:val="center"/>
          </w:tcPr>
          <w:p>
            <w:pPr>
              <w:pStyle w:val="0"/>
              <w:jc w:val="center"/>
              <w:rPr>
                <w:rFonts w:hint="eastAsia" w:ascii="ＭＳ 明朝" w:hAnsi="ＭＳ 明朝" w:eastAsia="ＭＳ 明朝"/>
                <w:color w:val="auto"/>
              </w:rPr>
            </w:pPr>
            <w:r>
              <w:rPr>
                <w:rFonts w:hint="eastAsia" w:ascii="ＭＳ 明朝" w:hAnsi="ＭＳ 明朝" w:eastAsia="ＭＳ 明朝"/>
                <w:color w:val="auto"/>
              </w:rPr>
              <w:t>普通・当座</w:t>
            </w:r>
          </w:p>
        </w:tc>
        <w:tc>
          <w:tcPr>
            <w:tcW w:w="1219" w:type="dxa"/>
            <w:vAlign w:val="center"/>
          </w:tcPr>
          <w:p>
            <w:pPr>
              <w:pStyle w:val="0"/>
              <w:jc w:val="center"/>
              <w:rPr>
                <w:rFonts w:hint="eastAsia" w:ascii="ＭＳ 明朝" w:hAnsi="ＭＳ 明朝" w:eastAsia="ＭＳ 明朝"/>
                <w:color w:val="auto"/>
              </w:rPr>
            </w:pPr>
            <w:r>
              <w:rPr>
                <w:rFonts w:hint="eastAsia" w:ascii="ＭＳ 明朝" w:hAnsi="ＭＳ 明朝" w:eastAsia="ＭＳ 明朝"/>
                <w:color w:val="auto"/>
              </w:rPr>
              <w:t>口座番号</w:t>
            </w:r>
          </w:p>
        </w:tc>
        <w:tc>
          <w:tcPr>
            <w:tcW w:w="2409" w:type="dxa"/>
            <w:vAlign w:val="top"/>
          </w:tcPr>
          <w:p>
            <w:pPr>
              <w:pStyle w:val="0"/>
              <w:rPr>
                <w:rFonts w:hint="eastAsia" w:ascii="ＭＳ 明朝" w:hAnsi="ＭＳ 明朝" w:eastAsia="ＭＳ 明朝"/>
                <w:color w:val="auto"/>
              </w:rPr>
            </w:pPr>
          </w:p>
        </w:tc>
      </w:tr>
      <w:tr>
        <w:trPr>
          <w:trHeight w:val="764" w:hRule="atLeast"/>
        </w:trPr>
        <w:tc>
          <w:tcPr>
            <w:tcW w:w="1611" w:type="dxa"/>
            <w:vMerge w:val="continue"/>
            <w:vAlign w:val="center"/>
          </w:tcPr>
          <w:p>
            <w:pPr>
              <w:pStyle w:val="0"/>
              <w:rPr>
                <w:rFonts w:hint="eastAsia"/>
              </w:rPr>
            </w:pPr>
          </w:p>
        </w:tc>
        <w:tc>
          <w:tcPr>
            <w:tcW w:w="1313" w:type="dxa"/>
            <w:vAlign w:val="center"/>
          </w:tcPr>
          <w:p>
            <w:pPr>
              <w:pStyle w:val="0"/>
              <w:jc w:val="center"/>
              <w:rPr>
                <w:rFonts w:hint="eastAsia" w:ascii="ＭＳ 明朝" w:hAnsi="ＭＳ 明朝" w:eastAsia="ＭＳ 明朝"/>
                <w:color w:val="auto"/>
              </w:rPr>
            </w:pPr>
            <w:r>
              <w:rPr>
                <w:rFonts w:hint="eastAsia" w:ascii="ＭＳ 明朝" w:hAnsi="ＭＳ 明朝" w:eastAsia="ＭＳ 明朝"/>
                <w:color w:val="auto"/>
              </w:rPr>
              <w:t>フリガナ</w:t>
            </w:r>
          </w:p>
        </w:tc>
        <w:tc>
          <w:tcPr>
            <w:tcW w:w="6146"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color w:val="auto"/>
              </w:rPr>
            </w:pPr>
          </w:p>
        </w:tc>
      </w:tr>
      <w:tr>
        <w:trPr>
          <w:trHeight w:val="754" w:hRule="atLeast"/>
        </w:trPr>
        <w:tc>
          <w:tcPr>
            <w:tcW w:w="1611" w:type="dxa"/>
            <w:vMerge w:val="continue"/>
            <w:vAlign w:val="center"/>
          </w:tcPr>
          <w:p>
            <w:pPr>
              <w:pStyle w:val="0"/>
              <w:rPr>
                <w:rFonts w:hint="eastAsia"/>
              </w:rPr>
            </w:pPr>
          </w:p>
        </w:tc>
        <w:tc>
          <w:tcPr>
            <w:tcW w:w="1313" w:type="dxa"/>
            <w:vAlign w:val="center"/>
          </w:tcPr>
          <w:p>
            <w:pPr>
              <w:pStyle w:val="0"/>
              <w:jc w:val="center"/>
              <w:rPr>
                <w:rFonts w:hint="eastAsia" w:ascii="ＭＳ 明朝" w:hAnsi="ＭＳ 明朝" w:eastAsia="ＭＳ 明朝"/>
                <w:color w:val="auto"/>
              </w:rPr>
            </w:pPr>
            <w:r>
              <w:rPr>
                <w:rFonts w:hint="eastAsia" w:ascii="ＭＳ 明朝" w:hAnsi="ＭＳ 明朝" w:eastAsia="ＭＳ 明朝"/>
                <w:color w:val="auto"/>
                <w:spacing w:val="192"/>
                <w:fitText w:val="804" w:id="2"/>
              </w:rPr>
              <w:t>名</w:t>
            </w:r>
            <w:r>
              <w:rPr>
                <w:rFonts w:hint="eastAsia" w:ascii="ＭＳ 明朝" w:hAnsi="ＭＳ 明朝" w:eastAsia="ＭＳ 明朝"/>
                <w:color w:val="auto"/>
                <w:fitText w:val="804" w:id="2"/>
              </w:rPr>
              <w:t>義</w:t>
            </w:r>
          </w:p>
        </w:tc>
        <w:tc>
          <w:tcPr>
            <w:tcW w:w="6146"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color w:val="auto"/>
              </w:rPr>
            </w:pPr>
          </w:p>
        </w:tc>
      </w:tr>
    </w:tbl>
    <w:p>
      <w:pPr>
        <w:pStyle w:val="0"/>
        <w:rPr>
          <w:rFonts w:hint="eastAsia" w:ascii="ＭＳ 明朝" w:hAnsi="ＭＳ 明朝" w:eastAsia="ＭＳ 明朝"/>
        </w:rPr>
      </w:pPr>
    </w:p>
    <w:sectPr>
      <w:pgSz w:w="11906" w:h="16838"/>
      <w:pgMar w:top="1417" w:right="1417" w:bottom="1134" w:left="1417"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Ｐ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840"/>
  <w:hyphenationZone w:val="0"/>
  <w:defaultTableStyle w:val="19"/>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00_単項本文（規程形式／公文書形式）"/>
    <w:basedOn w:val="0"/>
    <w:next w:val="15"/>
    <w:link w:val="0"/>
    <w:uiPriority w:val="0"/>
    <w:qFormat/>
    <w:pPr>
      <w:keepNext w:val="0"/>
      <w:pageBreakBefore w:val="0"/>
      <w:widowControl w:val="0"/>
      <w:suppressLineNumbers w:val="0"/>
      <w:suppressAutoHyphens w:val="0"/>
      <w:overflowPunct w:val="1"/>
      <w:topLinePunct w:val="0"/>
      <w:autoSpaceDE w:val="0"/>
      <w:autoSpaceDN w:val="0"/>
      <w:adjustRightInd w:val="0"/>
      <w:snapToGrid w:val="1"/>
      <w:spacing w:before="0" w:beforeLines="0" w:beforeAutospacing="0" w:after="0" w:afterLines="0" w:afterAutospacing="0" w:line="240" w:lineRule="auto"/>
      <w:ind w:leftChars="0" w:rightChars="0" w:firstLineChars="0"/>
      <w:contextualSpacing w:val="0"/>
      <w:mirrorIndents w:val="0"/>
      <w:jc w:val="left"/>
      <w:outlineLvl w:val="9"/>
      <w15:collapsed w:val="0"/>
    </w:pPr>
    <w:rPr>
      <w:rFonts w:ascii="ＭＳ 明朝" w:hAnsi="ＭＳ 明朝" w:eastAsia="ＭＳ 明朝"/>
      <w:b w:val="0"/>
      <w:i w:val="0"/>
      <w:caps w:val="0"/>
      <w:smallCaps w:val="0"/>
      <w:strike w:val="0"/>
      <w:dstrike w:val="0"/>
      <w:outline w:val="0"/>
      <w:shadow w:val="0"/>
      <w:emboss w:val="0"/>
      <w:imprint w:val="0"/>
      <w:snapToGrid w:val="1"/>
      <w:vanish w:val="0"/>
      <w:color w:val="auto"/>
      <w:w w:val="100"/>
      <w:kern w:val="2"/>
      <w:sz w:val="21"/>
      <w:highlight w:val="none"/>
      <w:u w:val="none" w:color="auto"/>
      <w:bdr w:val="none" w:color="auto" w:sz="0" w:space="0"/>
      <w:shd w:val="clear" w:color="auto" w:fill="auto"/>
      <w:vertAlign w:val="baseline"/>
      <w:em w:val="none"/>
    </w:rPr>
  </w:style>
  <w:style w:type="paragraph" w:styleId="16" w:customStyle="1">
    <w:name w:val="04_見出し（規程形式）"/>
    <w:basedOn w:val="15"/>
    <w:next w:val="16"/>
    <w:link w:val="0"/>
    <w:uiPriority w:val="0"/>
    <w:qFormat/>
    <w:pPr>
      <w:ind w:left="100" w:leftChars="100"/>
      <w:outlineLvl w:val="1"/>
    </w:p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 w:type="table" w:styleId="19" w:customStyle="1">
    <w:name w:val="表（シンプル 1）"/>
    <w:basedOn w:val="11"/>
    <w:next w:val="19"/>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1</Words>
  <Characters>289</Characters>
  <Application>JUST Note</Application>
  <Lines>101</Lines>
  <Paragraphs>26</Paragraphs>
  <CharactersWithSpaces>324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山田 繭子</dc:creator>
  <cp:lastModifiedBy>山田 繭子</cp:lastModifiedBy>
  <dcterms:created xsi:type="dcterms:W3CDTF">2026-08-06T02:25:00Z</dcterms:created>
  <dcterms:modified xsi:type="dcterms:W3CDTF">2026-08-06T02:25:00Z</dcterms:modified>
  <cp:revision>0</cp:revision>
</cp:coreProperties>
</file>