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ind w:left="0" w:leftChars="0" w:firstLine="0" w:firstLineChars="0"/>
        <w:jc w:val="center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33020</wp:posOffset>
                </wp:positionV>
                <wp:extent cx="5641975" cy="71247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641975" cy="71247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;mso-wrap-distance-left:16pt;width:444.25pt;height:56.1pt;mso-position-horizontal-relative:text;position:absolute;margin-left:-10.25pt;margin-top:2.6pt;mso-wrap-distance-bottom:0pt;mso-wrap-distance-right:16pt;mso-wrap-distance-top:0pt;" o:spid="_x0000_s1026" o:allowincell="t" o:allowoverlap="t" filled="f" stroked="t" strokecolor="#000000 [3213]" strokeweight="1pt" o:spt="2" arcsize="10923f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bookmarkStart w:id="0" w:name="_GoBack"/>
      <w:bookmarkEnd w:id="0"/>
    </w:p>
    <w:p>
      <w:pPr>
        <w:pStyle w:val="0"/>
        <w:spacing w:line="320" w:lineRule="exact"/>
        <w:ind w:left="0" w:leftChars="0" w:firstLine="0" w:firstLineChars="0"/>
        <w:jc w:val="center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倉吉市部落差別撤廃とあらゆる差別をなくする条例改正案（素案）</w:t>
      </w:r>
    </w:p>
    <w:p>
      <w:pPr>
        <w:pStyle w:val="0"/>
        <w:spacing w:line="320" w:lineRule="exact"/>
        <w:ind w:left="0" w:leftChars="0" w:firstLine="0" w:firstLineChars="0"/>
        <w:jc w:val="center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へのご意見を募集します</w:t>
      </w:r>
    </w:p>
    <w:p>
      <w:pPr>
        <w:pStyle w:val="0"/>
        <w:spacing w:line="320" w:lineRule="exact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spacing w:line="320" w:lineRule="exact"/>
        <w:ind w:left="0" w:leftChars="0" w:firstLine="210" w:firstLineChars="100"/>
        <w:rPr>
          <w:rFonts w:hint="eastAsia" w:ascii="BIZ UDゴシック" w:hAnsi="BIZ UDゴシック" w:eastAsia="BIZ UDゴシック"/>
          <w:color w:val="auto"/>
          <w:sz w:val="21"/>
        </w:rPr>
      </w:pPr>
      <w:r>
        <w:rPr>
          <w:rFonts w:hint="eastAsia" w:ascii="BIZ UDゴシック" w:hAnsi="BIZ UDゴシック" w:eastAsia="BIZ UDゴシック"/>
          <w:color w:val="auto"/>
          <w:sz w:val="21"/>
        </w:rPr>
        <w:t>「倉吉市部落差別撤廃とあらゆる差別をなくする条例」は、部落差別撤廃とあらゆる差別をなくする啓発推進に向けて平成６年に制定されました。しかしながら、依然として差別は存在しており、インターネット上の人権侵害が深刻化するなど、新たな人権課題が生じている現状に対応するため、必要な条例改正の作業を進めています。</w:t>
      </w:r>
    </w:p>
    <w:p>
      <w:pPr>
        <w:pStyle w:val="0"/>
        <w:spacing w:line="320" w:lineRule="exact"/>
        <w:ind w:left="0" w:leftChars="0" w:firstLine="210" w:firstLineChars="100"/>
        <w:rPr>
          <w:rFonts w:hint="eastAsia" w:ascii="BIZ UDゴシック" w:hAnsi="BIZ UDゴシック" w:eastAsia="BIZ UDゴシック"/>
          <w:color w:val="auto"/>
          <w:sz w:val="22"/>
        </w:rPr>
      </w:pPr>
      <w:r>
        <w:rPr>
          <w:rFonts w:hint="eastAsia" w:ascii="BIZ UDゴシック" w:hAnsi="BIZ UDゴシック" w:eastAsia="BIZ UDゴシック"/>
          <w:color w:val="auto"/>
          <w:sz w:val="21"/>
        </w:rPr>
        <w:t>このたび、条例改正案（素案）をまとめましたので、皆様からのご意見を募集します。</w:t>
      </w:r>
    </w:p>
    <w:p>
      <w:pPr>
        <w:pStyle w:val="0"/>
        <w:spacing w:line="320" w:lineRule="exact"/>
        <w:ind w:left="0" w:leftChars="0" w:firstLine="220" w:firstLineChars="100"/>
        <w:rPr>
          <w:rFonts w:hint="eastAsia" w:ascii="BIZ UDゴシック" w:hAnsi="BIZ UDゴシック" w:eastAsia="BIZ UDゴシック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031230" cy="687514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6031230" cy="68751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;mso-wrap-distance-left:16pt;width:474.9pt;height:541.35pt;mso-position-horizontal-relative:text;position:absolute;margin-left:-26.5pt;margin-top:10.050000000000001pt;mso-wrap-distance-bottom:0pt;mso-wrap-distance-right:16pt;mso-wrap-distance-top:0pt;" o:spid="_x0000_s1027" o:allowincell="t" o:allowoverlap="t" filled="f" stroked="t" strokecolor="#000000 [3213]" strokeweight="1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１　意見の募集期間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令和８年７月３０日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(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木曜日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)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から令和８年８月２８日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(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金曜日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)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午後５時まで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２　意見を提出できる方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・倉吉市に住所を有する方、または倉吉市内に事務所または事業所を有する個人、法人、その</w:t>
      </w:r>
    </w:p>
    <w:p>
      <w:pPr>
        <w:pStyle w:val="0"/>
        <w:spacing w:line="320" w:lineRule="exact"/>
        <w:ind w:left="208" w:leftChars="51" w:right="-210" w:rightChars="-100" w:hanging="101" w:hangingChars="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他の団体の方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・倉吉市内に所在する事務所または事業所に勤務する方、または倉吉市内に所在する学校に在</w:t>
      </w:r>
    </w:p>
    <w:p>
      <w:pPr>
        <w:pStyle w:val="0"/>
        <w:spacing w:line="320" w:lineRule="exact"/>
        <w:ind w:left="208" w:leftChars="51" w:right="-210" w:rightChars="-100" w:hanging="101" w:hangingChars="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学する方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３　意見の提出方法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ご意見は裏面の意見書様式に必要事項を記入の上、次のいずれかの方法で提出してください。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①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意見箱への意見書の投函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②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郵送（宛先）〒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682-8633 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倉吉市堺町２丁目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253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番地１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倉吉市役所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人権政策課　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/>
        </w:rPr>
        <w:drawing>
          <wp:anchor distT="0" distB="0" distL="203200" distR="203200" simplePos="0" relativeHeight="5" behindDoc="0" locked="0" layoutInCell="1" hidden="0" allowOverlap="1">
            <wp:simplePos x="0" y="0"/>
            <wp:positionH relativeFrom="column">
              <wp:posOffset>3826510</wp:posOffset>
            </wp:positionH>
            <wp:positionV relativeFrom="paragraph">
              <wp:posOffset>147320</wp:posOffset>
            </wp:positionV>
            <wp:extent cx="1257300" cy="1257300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③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持参　倉吉市役所第２庁舎３階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人権政策課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④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電子メール　　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jinkenseisaku@city.kurayoshi.lg.jp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⑤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ファクシミリ　</w: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0858-22-8230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2478405</wp:posOffset>
                </wp:positionH>
                <wp:positionV relativeFrom="paragraph">
                  <wp:posOffset>12700</wp:posOffset>
                </wp:positionV>
                <wp:extent cx="1348105" cy="208915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1348105" cy="20891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ゴシック" w:hAnsi="BIZ UDゴシック" w:eastAsia="BIZ UDゴシック"/>
                                <w:color w:val="auto"/>
                                <w:sz w:val="20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color w:val="auto"/>
                                <w:sz w:val="20"/>
                              </w:rPr>
                              <w:t>電子申請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color w:val="auto"/>
                                <w:sz w:val="20"/>
                              </w:rPr>
                              <w:t>QR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color w:val="auto"/>
                                <w:sz w:val="20"/>
                              </w:rPr>
                              <w:t>コード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color w:val="auto"/>
                                <w:sz w:val="22"/>
                              </w:rPr>
                              <w:t>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106.15pt;height:16.45pt;mso-position-horizontal-relative:text;position:absolute;margin-left:195.15pt;margin-top:1pt;mso-wrap-distance-bottom:0pt;mso-wrap-distance-right:16pt;mso-wrap-distance-top:0pt;" o:spid="_x0000_s102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ゴシック" w:hAnsi="BIZ UDゴシック" w:eastAsia="BIZ UDゴシック"/>
                          <w:color w:val="auto"/>
                          <w:sz w:val="20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color w:val="auto"/>
                          <w:sz w:val="20"/>
                        </w:rPr>
                        <w:t>電子申請</w:t>
                      </w:r>
                      <w:r>
                        <w:rPr>
                          <w:rFonts w:hint="eastAsia" w:ascii="BIZ UDゴシック" w:hAnsi="BIZ UDゴシック" w:eastAsia="BIZ UDゴシック"/>
                          <w:color w:val="auto"/>
                          <w:sz w:val="20"/>
                        </w:rPr>
                        <w:t>QR</w:t>
                      </w:r>
                      <w:r>
                        <w:rPr>
                          <w:rFonts w:hint="eastAsia" w:ascii="BIZ UDゴシック" w:hAnsi="BIZ UDゴシック" w:eastAsia="BIZ UDゴシック"/>
                          <w:color w:val="auto"/>
                          <w:sz w:val="20"/>
                        </w:rPr>
                        <w:t>コード</w:t>
                      </w:r>
                      <w:r>
                        <w:rPr>
                          <w:rFonts w:hint="eastAsia" w:ascii="BIZ UDゴシック" w:hAnsi="BIZ UDゴシック" w:eastAsia="BIZ UDゴシック"/>
                          <w:color w:val="auto"/>
                          <w:sz w:val="22"/>
                        </w:rPr>
                        <w:t>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⑥とっとり電子申請サービス（倉吉市）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４　資料の閲覧及び意見様式の入手場所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・倉吉市役所本庁舎　　東玄関（庁舎１階）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・倉吉市役所第２庁舎　市民課総合案内横（庁舎１階）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・倉吉市役所関金支所（庁舎１階）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・倉吉交流プラザ１階　エントランスホール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・各地区コミュニティセンター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５　お問い合わせ先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倉吉市</w:t>
      </w:r>
      <w:r>
        <w:rPr>
          <w:rFonts w:hint="eastAsia" w:ascii="BIZ UDゴシック" w:hAnsi="BIZ UDゴシック" w:eastAsia="BIZ UDゴシック"/>
          <w:b w:val="0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sz w:val="21"/>
        </w:rPr>
        <w:t>市民生活部</w:t>
      </w:r>
      <w:r>
        <w:rPr>
          <w:rFonts w:hint="eastAsia" w:ascii="BIZ UDゴシック" w:hAnsi="BIZ UDゴシック" w:eastAsia="BIZ UDゴシック"/>
          <w:b w:val="0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sz w:val="21"/>
        </w:rPr>
        <w:t>人権政策課</w:t>
      </w:r>
      <w:r>
        <w:rPr>
          <w:rFonts w:hint="eastAsia" w:ascii="BIZ UDゴシック" w:hAnsi="BIZ UDゴシック" w:eastAsia="BIZ UDゴシック"/>
          <w:b w:val="0"/>
          <w:sz w:val="21"/>
        </w:rPr>
        <w:t xml:space="preserve"> </w:t>
      </w:r>
      <w:r>
        <w:rPr>
          <w:rFonts w:hint="eastAsia" w:ascii="BIZ UDゴシック" w:hAnsi="BIZ UDゴシック" w:eastAsia="BIZ UDゴシック"/>
          <w:b w:val="0"/>
          <w:sz w:val="21"/>
        </w:rPr>
        <w:t>　電話</w:t>
      </w:r>
      <w:r>
        <w:rPr>
          <w:rFonts w:hint="eastAsia" w:ascii="BIZ UDゴシック" w:hAnsi="BIZ UDゴシック" w:eastAsia="BIZ UDゴシック"/>
          <w:b w:val="0"/>
          <w:sz w:val="21"/>
        </w:rPr>
        <w:t>:(0858)22-8130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color w:val="auto"/>
          <w:sz w:val="21"/>
        </w:rPr>
      </w:pPr>
      <w:r>
        <w:rPr>
          <w:rFonts w:hint="eastAsia" w:ascii="BIZ UDゴシック" w:hAnsi="BIZ UDゴシック" w:eastAsia="BIZ UDゴシック"/>
          <w:b w:val="0"/>
          <w:color w:val="auto"/>
          <w:sz w:val="21"/>
        </w:rPr>
        <w:t>６　お寄せいただいたご意見の取扱いについて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・条例改正の参考とさせていただきます。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・いただいた個人情報は、必要に応じ、意見の内容等を確認することを目的に使用するもので</w:t>
      </w:r>
    </w:p>
    <w:p>
      <w:pPr>
        <w:pStyle w:val="0"/>
        <w:spacing w:line="320" w:lineRule="exact"/>
        <w:ind w:left="208" w:leftChars="51" w:right="-210" w:rightChars="-100" w:hanging="101" w:hangingChars="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あり、目的外の使用はいたしません。</w:t>
      </w:r>
    </w:p>
    <w:p>
      <w:pPr>
        <w:pStyle w:val="0"/>
        <w:spacing w:line="320" w:lineRule="exact"/>
        <w:ind w:left="208" w:leftChars="-49" w:right="-210" w:rightChars="-100" w:hanging="311" w:hangingChars="148"/>
        <w:rPr>
          <w:rFonts w:hint="eastAsia" w:ascii="BIZ UDゴシック" w:hAnsi="BIZ UDゴシック" w:eastAsia="BIZ UDゴシック"/>
          <w:b w:val="0"/>
          <w:sz w:val="21"/>
        </w:rPr>
      </w:pPr>
      <w:r>
        <w:rPr>
          <w:rFonts w:hint="eastAsia" w:ascii="BIZ UDゴシック" w:hAnsi="BIZ UDゴシック" w:eastAsia="BIZ UDゴシック"/>
          <w:b w:val="0"/>
          <w:sz w:val="21"/>
        </w:rPr>
        <w:t>・いただいたご意見に対して個別に回答はしませんが、市の考え方とあわせて後日公表します。</w:t>
      </w:r>
    </w:p>
    <w:p>
      <w:pPr>
        <w:pStyle w:val="0"/>
        <w:spacing w:line="320" w:lineRule="exact"/>
        <w:ind w:left="0" w:leftChars="0" w:firstLine="0" w:firstLineChars="0"/>
        <w:rPr>
          <w:rFonts w:hint="eastAsia" w:ascii="BIZ UDゴシック" w:hAnsi="BIZ UDゴシック" w:eastAsia="BIZ UDゴシック"/>
          <w:b w:val="0"/>
          <w:sz w:val="21"/>
        </w:rPr>
      </w:pPr>
    </w:p>
    <w:p>
      <w:pPr>
        <w:pStyle w:val="0"/>
        <w:spacing w:line="320" w:lineRule="exact"/>
        <w:ind w:left="0" w:leftChars="0" w:firstLine="0" w:firstLineChars="0"/>
        <w:jc w:val="center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※ご意見は裏面の意見様式にご記入をお願いいたします。</w:t>
      </w:r>
    </w:p>
    <w:p>
      <w:pPr>
        <w:pStyle w:val="0"/>
        <w:rPr>
          <w:rFonts w:hint="eastAsia" w:ascii="BIZ UDゴシック" w:hAnsi="BIZ UDゴシック" w:eastAsia="BIZ UDゴシック"/>
          <w:b w:val="0"/>
          <w:sz w:val="22"/>
        </w:rPr>
      </w:pPr>
    </w:p>
    <w:p>
      <w:pPr>
        <w:pStyle w:val="0"/>
        <w:spacing w:line="320" w:lineRule="exact"/>
        <w:ind w:left="0" w:leftChars="0" w:firstLine="0" w:firstLineChars="0"/>
        <w:rPr>
          <w:rFonts w:hint="eastAsia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sz w:val="28"/>
        </w:rPr>
        <w:t>倉吉市部落差別撤廃とあらゆる差別をなくする条例改正案（素案</w:t>
      </w:r>
      <w:r>
        <w:rPr>
          <w:rFonts w:hint="eastAsia" w:ascii="BIZ UDゴシック" w:hAnsi="BIZ UDゴシック" w:eastAsia="BIZ UDゴシック"/>
          <w:sz w:val="28"/>
        </w:rPr>
        <w:t>)</w:t>
      </w:r>
    </w:p>
    <w:p>
      <w:pPr>
        <w:pStyle w:val="0"/>
        <w:spacing w:line="320" w:lineRule="exact"/>
        <w:ind w:leftChars="0" w:hanging="104" w:hangingChars="37"/>
        <w:rPr>
          <w:rFonts w:hint="eastAsia" w:ascii="BIZ UDゴシック" w:hAnsi="BIZ UDゴシック" w:eastAsia="BIZ UDゴシック"/>
          <w:sz w:val="21"/>
        </w:rPr>
      </w:pPr>
      <w:r>
        <w:rPr>
          <w:rFonts w:hint="eastAsia" w:ascii="BIZ UDゴシック" w:hAnsi="BIZ UDゴシック" w:eastAsia="BIZ UDゴシック"/>
          <w:sz w:val="28"/>
        </w:rPr>
        <w:t>に対する意見書様式</w:t>
      </w:r>
    </w:p>
    <w:p>
      <w:pPr>
        <w:pStyle w:val="0"/>
        <w:spacing w:line="320" w:lineRule="exact"/>
        <w:ind w:left="210" w:leftChars="100" w:firstLine="0" w:firstLineChars="0"/>
        <w:rPr>
          <w:rFonts w:hint="eastAsia" w:ascii="BIZ UDゴシック" w:hAnsi="BIZ UDゴシック" w:eastAsia="BIZ UDゴシック"/>
          <w:sz w:val="21"/>
        </w:rPr>
      </w:pPr>
    </w:p>
    <w:tbl>
      <w:tblPr>
        <w:tblStyle w:val="18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8"/>
        <w:gridCol w:w="5864"/>
      </w:tblGrid>
      <w:tr>
        <w:trPr>
          <w:trHeight w:val="293" w:hRule="atLeast"/>
        </w:trPr>
        <w:tc>
          <w:tcPr>
            <w:tcW w:w="2838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1"/>
              </w:rPr>
            </w:pPr>
            <w:r>
              <w:rPr>
                <w:rFonts w:hint="eastAsia" w:ascii="BIZ UDゴシック" w:hAnsi="BIZ UDゴシック" w:eastAsia="BIZ UDゴシック"/>
                <w:b w:val="1"/>
              </w:rPr>
              <w:t>フリガナ</w:t>
            </w:r>
          </w:p>
        </w:tc>
        <w:tc>
          <w:tcPr>
            <w:tcW w:w="586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91" w:hRule="atLeast"/>
        </w:trPr>
        <w:tc>
          <w:tcPr>
            <w:tcW w:w="2838" w:type="dxa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1"/>
              </w:rPr>
              <w:t>お名前（団体名）</w:t>
            </w:r>
          </w:p>
        </w:tc>
        <w:tc>
          <w:tcPr>
            <w:tcW w:w="5864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  <w:b w:val="1"/>
                <w:sz w:val="21"/>
              </w:rPr>
            </w:pPr>
          </w:p>
        </w:tc>
      </w:tr>
      <w:tr>
        <w:trPr>
          <w:trHeight w:val="591" w:hRule="atLeast"/>
        </w:trPr>
        <w:tc>
          <w:tcPr>
            <w:tcW w:w="283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b w:val="1"/>
              </w:rPr>
              <w:t>（団体の場合）代表者氏名</w:t>
            </w:r>
          </w:p>
        </w:tc>
        <w:tc>
          <w:tcPr>
            <w:tcW w:w="5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91" w:hRule="atLeast"/>
        </w:trPr>
        <w:tc>
          <w:tcPr>
            <w:tcW w:w="283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b w:val="1"/>
              </w:rPr>
              <w:t>ご住所（所在地）</w:t>
            </w:r>
          </w:p>
        </w:tc>
        <w:tc>
          <w:tcPr>
            <w:tcW w:w="5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91" w:hRule="atLeast"/>
        </w:trPr>
        <w:tc>
          <w:tcPr>
            <w:tcW w:w="283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1"/>
              </w:rPr>
            </w:pPr>
            <w:r>
              <w:rPr>
                <w:rFonts w:hint="eastAsia" w:ascii="BIZ UDゴシック" w:hAnsi="BIZ UDゴシック" w:eastAsia="BIZ UDゴシック"/>
                <w:b w:val="1"/>
              </w:rPr>
              <w:t>日中連絡先電話番号</w:t>
            </w:r>
          </w:p>
        </w:tc>
        <w:tc>
          <w:tcPr>
            <w:tcW w:w="5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91" w:hRule="atLeast"/>
        </w:trPr>
        <w:tc>
          <w:tcPr>
            <w:tcW w:w="283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b w:val="1"/>
              </w:rPr>
            </w:pPr>
            <w:r>
              <w:rPr>
                <w:rFonts w:hint="eastAsia" w:ascii="BIZ UDゴシック" w:hAnsi="BIZ UDゴシック" w:eastAsia="BIZ UDゴシック"/>
                <w:b w:val="1"/>
              </w:rPr>
              <w:t>メールアドレス</w:t>
            </w:r>
          </w:p>
        </w:tc>
        <w:tc>
          <w:tcPr>
            <w:tcW w:w="58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320" w:lineRule="exact"/>
        <w:ind w:left="220" w:hanging="220" w:hangingChars="100"/>
        <w:rPr>
          <w:rFonts w:hint="eastAsia" w:ascii="BIZ UDゴシック" w:hAnsi="BIZ UDゴシック" w:eastAsia="BIZ UDゴシック"/>
          <w:sz w:val="21"/>
        </w:rPr>
      </w:pPr>
    </w:p>
    <w:p>
      <w:pPr>
        <w:pStyle w:val="0"/>
        <w:spacing w:line="320" w:lineRule="exact"/>
        <w:ind w:left="220" w:hanging="220" w:hangingChars="100"/>
        <w:jc w:val="center"/>
        <w:rPr>
          <w:rFonts w:hint="eastAsia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意</w:t>
      </w:r>
      <w:r>
        <w:rPr>
          <w:rFonts w:hint="eastAsia" w:ascii="BIZ UDゴシック" w:hAnsi="BIZ UDゴシック" w:eastAsia="BIZ UDゴシック"/>
          <w:b w:val="1"/>
          <w:sz w:val="28"/>
        </w:rPr>
        <w:t xml:space="preserve"> </w:t>
      </w:r>
      <w:r>
        <w:rPr>
          <w:rFonts w:hint="eastAsia" w:ascii="BIZ UDゴシック" w:hAnsi="BIZ UDゴシック" w:eastAsia="BIZ UDゴシック"/>
          <w:b w:val="1"/>
          <w:sz w:val="28"/>
        </w:rPr>
        <w:t>　　見　　</w:t>
      </w:r>
      <w:r>
        <w:rPr>
          <w:rFonts w:hint="eastAsia" w:ascii="BIZ UDゴシック" w:hAnsi="BIZ UDゴシック" w:eastAsia="BIZ UDゴシック"/>
          <w:b w:val="1"/>
          <w:sz w:val="28"/>
        </w:rPr>
        <w:t xml:space="preserve"> </w:t>
      </w:r>
      <w:r>
        <w:rPr>
          <w:rFonts w:hint="eastAsia" w:ascii="BIZ UDゴシック" w:hAnsi="BIZ UDゴシック" w:eastAsia="BIZ UDゴシック"/>
          <w:b w:val="1"/>
          <w:sz w:val="28"/>
        </w:rPr>
        <w:t>欄</w:t>
      </w:r>
    </w:p>
    <w:p>
      <w:pPr>
        <w:pStyle w:val="0"/>
        <w:spacing w:line="320" w:lineRule="exact"/>
        <w:ind w:left="220" w:hanging="220" w:hangingChars="100"/>
        <w:jc w:val="center"/>
        <w:rPr>
          <w:rFonts w:hint="eastAsia" w:ascii="BIZ UDゴシック" w:hAnsi="BIZ UDゴシック" w:eastAsia="BIZ UDゴシック"/>
          <w:sz w:val="28"/>
        </w:rPr>
      </w:pPr>
    </w:p>
    <w:tbl>
      <w:tblPr>
        <w:tblStyle w:val="18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542" w:hRule="atLeast"/>
        </w:trPr>
        <w:tc>
          <w:tcPr>
            <w:tcW w:w="870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（例）（閲覧資料の）○○ページ○○行目について</w:t>
            </w: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42" w:hRule="atLeast"/>
        </w:trPr>
        <w:tc>
          <w:tcPr>
            <w:tcW w:w="8702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</w:rPr>
            </w:pPr>
          </w:p>
        </w:tc>
      </w:tr>
    </w:tbl>
    <w:p>
      <w:pPr>
        <w:pStyle w:val="0"/>
        <w:spacing w:line="320" w:lineRule="exact"/>
        <w:ind w:left="220" w:hanging="220" w:hangingChars="100"/>
        <w:rPr>
          <w:rFonts w:hint="eastAsia" w:ascii="BIZ UDゴシック" w:hAnsi="BIZ UDゴシック" w:eastAsia="BIZ UDゴシック"/>
          <w:sz w:val="21"/>
        </w:rPr>
      </w:pPr>
    </w:p>
    <w:sectPr>
      <w:pgSz w:w="11906" w:h="16838"/>
      <w:pgMar w:top="1134" w:right="1701" w:bottom="850" w:left="1701" w:header="851" w:footer="992" w:gutter="0"/>
      <w:cols w:space="720"/>
      <w:textDirection w:val="lrTb"/>
      <w:docGrid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 w:themeColor="hyperlink"/>
      <w:u w:val="single" w:color="auto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451</TotalTime>
  <Pages>2</Pages>
  <Words>11</Words>
  <Characters>1012</Characters>
  <Application>JUST Note</Application>
  <Lines>81</Lines>
  <Paragraphs>44</Paragraphs>
  <CharactersWithSpaces>1048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宮脇 和馬</cp:lastModifiedBy>
  <cp:lastPrinted>2026-07-25T23:51:11Z</cp:lastPrinted>
  <dcterms:created xsi:type="dcterms:W3CDTF">2019-02-08T01:34:00Z</dcterms:created>
  <dcterms:modified xsi:type="dcterms:W3CDTF">2026-07-28T00:22:43Z</dcterms:modified>
  <cp:revision>67</cp:revision>
</cp:coreProperties>
</file>