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rPr>
          <w:rFonts w:hint="default" w:asciiTheme="minorEastAsia" w:hAnsiTheme="minorEastAsia" w:eastAsiaTheme="minorEastAsia"/>
          <w:color w:val="auto"/>
          <w:sz w:val="21"/>
        </w:rPr>
      </w:pPr>
      <w:r>
        <w:rPr>
          <w:rFonts w:hint="eastAsia" w:asciiTheme="minorEastAsia" w:hAnsiTheme="minorEastAsia" w:eastAsiaTheme="minorEastAsia"/>
          <w:color w:val="auto"/>
          <w:sz w:val="21"/>
        </w:rPr>
        <w:t>様式第９号（第</w:t>
      </w:r>
      <w:r>
        <w:rPr>
          <w:rFonts w:hint="eastAsia" w:asciiTheme="minorEastAsia" w:hAnsiTheme="minorEastAsia" w:eastAsiaTheme="minorEastAsia"/>
          <w:color w:val="auto"/>
          <w:sz w:val="21"/>
        </w:rPr>
        <w:t>12</w:t>
      </w:r>
      <w:r>
        <w:rPr>
          <w:rFonts w:hint="eastAsia" w:asciiTheme="minorEastAsia" w:hAnsiTheme="minorEastAsia" w:eastAsiaTheme="minorEastAsia"/>
          <w:color w:val="auto"/>
          <w:sz w:val="21"/>
        </w:rPr>
        <w:t>条関係）</w:t>
      </w:r>
    </w:p>
    <w:p>
      <w:pPr>
        <w:pStyle w:val="0"/>
        <w:wordWrap w:val="0"/>
        <w:autoSpaceDE w:val="0"/>
        <w:autoSpaceDN w:val="0"/>
        <w:jc w:val="right"/>
        <w:rPr>
          <w:rFonts w:hint="default" w:asciiTheme="minorEastAsia" w:hAnsiTheme="minorEastAsia" w:eastAsiaTheme="minorEastAsia"/>
          <w:color w:val="auto"/>
          <w:sz w:val="21"/>
        </w:rPr>
      </w:pPr>
      <w:r>
        <w:rPr>
          <w:rFonts w:hint="eastAsia" w:asciiTheme="minorEastAsia" w:hAnsiTheme="minorEastAsia" w:eastAsiaTheme="minorEastAsia"/>
          <w:color w:val="auto"/>
          <w:sz w:val="21"/>
        </w:rPr>
        <w:t>年　　月　　日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auto"/>
          <w:sz w:val="21"/>
        </w:rPr>
      </w:pPr>
    </w:p>
    <w:p>
      <w:pPr>
        <w:pStyle w:val="0"/>
        <w:autoSpaceDE w:val="0"/>
        <w:autoSpaceDN w:val="0"/>
        <w:jc w:val="center"/>
        <w:rPr>
          <w:rFonts w:hint="default" w:asciiTheme="minorEastAsia" w:hAnsiTheme="minorEastAsia" w:eastAsiaTheme="minorEastAsia"/>
          <w:color w:val="auto"/>
          <w:sz w:val="21"/>
        </w:rPr>
      </w:pPr>
      <w:r>
        <w:rPr>
          <w:rFonts w:hint="eastAsia"/>
          <w:color w:val="auto"/>
        </w:rPr>
        <w:t>補助金</w:t>
      </w:r>
      <w:r>
        <w:rPr>
          <w:rFonts w:hint="eastAsia" w:asciiTheme="minorEastAsia" w:hAnsiTheme="minorEastAsia" w:eastAsiaTheme="minorEastAsia"/>
          <w:color w:val="auto"/>
          <w:sz w:val="21"/>
        </w:rPr>
        <w:t>交付請求書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auto"/>
          <w:sz w:val="21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auto"/>
          <w:sz w:val="21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auto"/>
          <w:sz w:val="21"/>
        </w:rPr>
      </w:pPr>
      <w:r>
        <w:rPr>
          <w:rFonts w:hint="eastAsia" w:asciiTheme="minorEastAsia" w:hAnsiTheme="minorEastAsia" w:eastAsiaTheme="minorEastAsia"/>
          <w:color w:val="auto"/>
          <w:sz w:val="21"/>
        </w:rPr>
        <w:t>倉吉市長　様</w:t>
      </w:r>
    </w:p>
    <w:p>
      <w:pPr>
        <w:pStyle w:val="0"/>
        <w:autoSpaceDE w:val="0"/>
        <w:autoSpaceDN w:val="0"/>
        <w:spacing w:line="276" w:lineRule="auto"/>
        <w:rPr>
          <w:rFonts w:hint="default" w:asciiTheme="minorEastAsia" w:hAnsiTheme="minorEastAsia" w:eastAsiaTheme="minorEastAsia"/>
          <w:color w:val="auto"/>
          <w:sz w:val="21"/>
        </w:rPr>
      </w:pPr>
      <w:r>
        <w:rPr>
          <w:rFonts w:hint="eastAsia" w:asciiTheme="minorEastAsia" w:hAnsiTheme="minorEastAsia" w:eastAsiaTheme="minorEastAsia"/>
          <w:color w:val="auto"/>
          <w:sz w:val="21"/>
        </w:rPr>
        <w:t>　　　　　　　　　　　　　　　　　請求者　住　　所</w:t>
      </w:r>
    </w:p>
    <w:p>
      <w:pPr>
        <w:pStyle w:val="0"/>
        <w:autoSpaceDE w:val="0"/>
        <w:autoSpaceDN w:val="0"/>
        <w:spacing w:line="276" w:lineRule="auto"/>
        <w:ind w:left="4860" w:leftChars="2025" w:firstLine="210" w:firstLineChars="100"/>
        <w:jc w:val="left"/>
        <w:rPr>
          <w:rFonts w:hint="default" w:asciiTheme="minorEastAsia" w:hAnsiTheme="minorEastAsia" w:eastAsiaTheme="minorEastAsia"/>
          <w:color w:val="auto"/>
          <w:sz w:val="21"/>
        </w:rPr>
      </w:pPr>
      <w:r>
        <w:rPr>
          <w:rFonts w:hint="eastAsia" w:asciiTheme="minorEastAsia" w:hAnsiTheme="minorEastAsia" w:eastAsiaTheme="minorEastAsia"/>
          <w:color w:val="auto"/>
          <w:sz w:val="21"/>
        </w:rPr>
        <w:fldChar w:fldCharType="begin"/>
      </w:r>
      <w:r>
        <w:rPr>
          <w:rFonts w:hint="eastAsia" w:asciiTheme="minorEastAsia" w:hAnsiTheme="minorEastAsia" w:eastAsiaTheme="minorEastAsia"/>
          <w:color w:val="auto"/>
          <w:sz w:val="21"/>
        </w:rPr>
        <w:instrText>EQ \* jc2 \* hps10 \o\ad(\s\up 9(</w:instrText>
      </w:r>
      <w:r>
        <w:rPr>
          <w:rFonts w:hint="eastAsia" w:ascii="ＭＳ 明朝" w:hAnsi="ＭＳ 明朝" w:eastAsia="ＭＳ 明朝"/>
          <w:color w:val="auto"/>
          <w:sz w:val="10"/>
        </w:rPr>
        <w:instrText>ふ</w:instrText>
      </w:r>
      <w:r>
        <w:rPr>
          <w:rFonts w:hint="eastAsia" w:ascii="ＭＳ 明朝" w:hAnsi="ＭＳ 明朝" w:eastAsia="ＭＳ 明朝"/>
          <w:color w:val="auto"/>
          <w:sz w:val="10"/>
        </w:rPr>
        <w:instrText>り</w:instrText>
      </w:r>
      <w:r>
        <w:rPr>
          <w:rFonts w:hint="eastAsia" w:ascii="ＭＳ 明朝" w:hAnsi="ＭＳ 明朝" w:eastAsia="ＭＳ 明朝"/>
          <w:color w:val="auto"/>
          <w:sz w:val="10"/>
        </w:rPr>
        <w:instrText>が</w:instrText>
      </w:r>
      <w:r>
        <w:rPr>
          <w:rFonts w:hint="eastAsia" w:ascii="ＭＳ 明朝" w:hAnsi="ＭＳ 明朝" w:eastAsia="ＭＳ 明朝"/>
          <w:color w:val="auto"/>
          <w:sz w:val="10"/>
        </w:rPr>
        <w:instrText>な</w:instrText>
      </w:r>
      <w:r>
        <w:rPr>
          <w:rFonts w:hint="eastAsia" w:asciiTheme="minorEastAsia" w:hAnsiTheme="minorEastAsia" w:eastAsiaTheme="minorEastAsia"/>
          <w:color w:val="auto"/>
          <w:sz w:val="21"/>
        </w:rPr>
        <w:instrText>),</w:instrText>
      </w:r>
      <w:r>
        <w:rPr>
          <w:rFonts w:hint="eastAsia" w:asciiTheme="minorEastAsia" w:hAnsiTheme="minorEastAsia" w:eastAsiaTheme="minorEastAsia"/>
          <w:color w:val="auto"/>
          <w:sz w:val="21"/>
        </w:rPr>
        <w:instrText>氏　　名</w:instrText>
      </w:r>
      <w:r>
        <w:rPr>
          <w:rFonts w:hint="eastAsia" w:asciiTheme="minorEastAsia" w:hAnsiTheme="minorEastAsia" w:eastAsiaTheme="minorEastAsia"/>
          <w:color w:val="auto"/>
          <w:sz w:val="21"/>
        </w:rPr>
        <w:instrText>)</w:instrText>
      </w:r>
      <w:r>
        <w:rPr>
          <w:rFonts w:hint="eastAsia" w:asciiTheme="minorEastAsia" w:hAnsiTheme="minorEastAsia" w:eastAsiaTheme="minorEastAsia"/>
          <w:color w:val="auto"/>
          <w:sz w:val="21"/>
        </w:rPr>
        <w:fldChar w:fldCharType="end"/>
      </w:r>
      <w:r>
        <w:rPr>
          <w:rFonts w:hint="default" w:asciiTheme="minorEastAsia" w:hAnsiTheme="minorEastAsia" w:eastAsiaTheme="minorEastAsia"/>
          <w:color w:val="auto"/>
          <w:sz w:val="21"/>
        </w:rPr>
        <w:tab/>
      </w:r>
      <w:r>
        <w:rPr>
          <w:rFonts w:hint="eastAsia" w:asciiTheme="minorEastAsia" w:hAnsiTheme="minorEastAsia" w:eastAsiaTheme="minorEastAsia"/>
          <w:color w:val="auto"/>
          <w:sz w:val="21"/>
        </w:rPr>
        <w:t>　</w:t>
      </w:r>
      <w:r>
        <w:rPr>
          <w:rFonts w:hint="default" w:asciiTheme="minorEastAsia" w:hAnsiTheme="minorEastAsia" w:eastAsiaTheme="minorEastAsia"/>
          <w:color w:val="auto"/>
          <w:sz w:val="21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1"/>
        </w:rPr>
        <w:t>　　　　　　　　</w:t>
      </w:r>
      <w:bookmarkStart w:id="0" w:name="_GoBack"/>
      <w:bookmarkEnd w:id="0"/>
    </w:p>
    <w:p>
      <w:pPr>
        <w:pStyle w:val="0"/>
        <w:autoSpaceDE w:val="0"/>
        <w:autoSpaceDN w:val="0"/>
        <w:spacing w:line="276" w:lineRule="auto"/>
        <w:ind w:left="4069" w:leftChars="2025" w:firstLine="201" w:firstLineChars="100"/>
        <w:jc w:val="left"/>
        <w:rPr>
          <w:rFonts w:hint="default" w:asciiTheme="minorEastAsia" w:hAnsiTheme="minorEastAsia" w:eastAsiaTheme="minorEastAsia"/>
          <w:color w:val="auto"/>
          <w:sz w:val="21"/>
        </w:rPr>
      </w:pPr>
      <w:r>
        <w:rPr>
          <w:rFonts w:hint="eastAsia" w:asciiTheme="minorEastAsia" w:hAnsiTheme="minorEastAsia" w:eastAsiaTheme="minorEastAsia"/>
          <w:color w:val="auto"/>
          <w:sz w:val="21"/>
        </w:rPr>
        <w:t>電話番号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auto"/>
          <w:sz w:val="21"/>
        </w:rPr>
      </w:pPr>
      <w:r>
        <w:rPr>
          <w:rFonts w:hint="default" w:asciiTheme="minorEastAsia" w:hAnsiTheme="minorEastAsia" w:eastAsiaTheme="minorEastAsia"/>
          <w:color w:val="auto"/>
          <w:sz w:val="21"/>
        </w:rPr>
        <w:t xml:space="preserve">  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auto"/>
          <w:sz w:val="21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auto"/>
          <w:sz w:val="21"/>
        </w:rPr>
      </w:pPr>
      <w:r>
        <w:rPr>
          <w:rFonts w:hint="eastAsia" w:asciiTheme="minorEastAsia" w:hAnsiTheme="minorEastAsia" w:eastAsiaTheme="minorEastAsia"/>
          <w:color w:val="auto"/>
          <w:sz w:val="21"/>
        </w:rPr>
        <w:t>　　　年　月　日　第　　号で交付確定のあった</w:t>
      </w:r>
      <w:r>
        <w:rPr>
          <w:rFonts w:hint="eastAsia"/>
          <w:color w:val="auto"/>
        </w:rPr>
        <w:t>倉吉市住宅用蓄電池導入事業費補助金</w:t>
      </w:r>
      <w:r>
        <w:rPr>
          <w:rFonts w:hint="eastAsia" w:asciiTheme="minorEastAsia" w:hAnsiTheme="minorEastAsia" w:eastAsiaTheme="minorEastAsia"/>
          <w:color w:val="auto"/>
          <w:sz w:val="21"/>
        </w:rPr>
        <w:t>の支払について、</w:t>
      </w:r>
      <w:r>
        <w:rPr>
          <w:rFonts w:hint="eastAsia"/>
          <w:color w:val="auto"/>
        </w:rPr>
        <w:t>倉吉市住宅用蓄電池導入事業費補助金交付要綱第</w:t>
      </w:r>
      <w:r>
        <w:rPr>
          <w:rFonts w:hint="eastAsia"/>
          <w:color w:val="auto"/>
        </w:rPr>
        <w:t>12</w:t>
      </w:r>
      <w:r>
        <w:rPr>
          <w:rFonts w:hint="eastAsia"/>
          <w:color w:val="auto"/>
        </w:rPr>
        <w:t>条の規定</w:t>
      </w:r>
      <w:r>
        <w:rPr>
          <w:rFonts w:hint="eastAsia" w:asciiTheme="minorEastAsia" w:hAnsiTheme="minorEastAsia" w:eastAsiaTheme="minorEastAsia"/>
          <w:color w:val="auto"/>
          <w:sz w:val="21"/>
        </w:rPr>
        <w:t>により、次のとおり請求します。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auto"/>
          <w:sz w:val="21"/>
        </w:rPr>
      </w:pPr>
    </w:p>
    <w:p>
      <w:pPr>
        <w:pStyle w:val="33"/>
        <w:autoSpaceDE w:val="0"/>
        <w:autoSpaceDN w:val="0"/>
        <w:rPr>
          <w:rFonts w:hint="default" w:asciiTheme="minorEastAsia" w:hAnsiTheme="minorEastAsia" w:eastAsiaTheme="minorEastAsia"/>
          <w:color w:val="auto"/>
          <w:sz w:val="21"/>
        </w:rPr>
      </w:pPr>
      <w:r>
        <w:rPr>
          <w:rFonts w:hint="eastAsia" w:asciiTheme="minorEastAsia" w:hAnsiTheme="minorEastAsia" w:eastAsiaTheme="minorEastAsia"/>
          <w:color w:val="auto"/>
          <w:sz w:val="21"/>
        </w:rPr>
        <w:t>記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auto"/>
          <w:sz w:val="21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auto"/>
          <w:sz w:val="21"/>
        </w:rPr>
      </w:pPr>
      <w:r>
        <w:rPr>
          <w:rFonts w:hint="eastAsia" w:asciiTheme="minorEastAsia" w:hAnsiTheme="minorEastAsia" w:eastAsiaTheme="minorEastAsia"/>
          <w:color w:val="auto"/>
          <w:sz w:val="21"/>
        </w:rPr>
        <w:t>１　補助事業の名称　　住宅用蓄電池等導入事業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auto"/>
          <w:sz w:val="21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auto"/>
          <w:sz w:val="21"/>
        </w:rPr>
      </w:pPr>
      <w:r>
        <w:rPr>
          <w:rFonts w:hint="eastAsia" w:asciiTheme="minorEastAsia" w:hAnsiTheme="minorEastAsia" w:eastAsiaTheme="minorEastAsia"/>
          <w:color w:val="auto"/>
          <w:sz w:val="21"/>
        </w:rPr>
        <w:t>２</w:t>
      </w:r>
      <w:r>
        <w:rPr>
          <w:rFonts w:hint="default" w:asciiTheme="minorEastAsia" w:hAnsiTheme="minorEastAsia" w:eastAsiaTheme="minorEastAsia"/>
          <w:color w:val="auto"/>
          <w:sz w:val="21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1"/>
        </w:rPr>
        <w:t>請求金額　　　</w:t>
      </w:r>
      <w:r>
        <w:rPr>
          <w:rFonts w:hint="eastAsia" w:asciiTheme="minorEastAsia" w:hAnsiTheme="minorEastAsia" w:eastAsiaTheme="minorEastAsia"/>
          <w:color w:val="auto"/>
          <w:sz w:val="21"/>
          <w:u w:val="none" w:color="auto"/>
        </w:rPr>
        <w:t>一金　　　　　　　　円</w:t>
      </w: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auto"/>
          <w:sz w:val="21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auto"/>
          <w:sz w:val="21"/>
        </w:rPr>
      </w:pPr>
      <w:r>
        <w:rPr>
          <w:rFonts w:hint="eastAsia" w:asciiTheme="minorEastAsia" w:hAnsiTheme="minorEastAsia" w:eastAsiaTheme="minorEastAsia"/>
          <w:color w:val="auto"/>
          <w:sz w:val="21"/>
        </w:rPr>
        <w:t>３</w:t>
      </w:r>
      <w:r>
        <w:rPr>
          <w:rFonts w:hint="default" w:asciiTheme="minorEastAsia" w:hAnsiTheme="minorEastAsia" w:eastAsiaTheme="minorEastAsia"/>
          <w:color w:val="auto"/>
          <w:sz w:val="21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1"/>
        </w:rPr>
        <w:t>払込先</w:t>
      </w:r>
    </w:p>
    <w:tbl>
      <w:tblPr>
        <w:tblStyle w:val="11"/>
        <w:tblpPr w:leftFromText="0" w:rightFromText="0" w:topFromText="0" w:bottomFromText="0" w:vertAnchor="text" w:horzAnchor="margin" w:tblpX="235" w:tblpY="312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4"/>
        <w:gridCol w:w="1418"/>
        <w:gridCol w:w="5353"/>
      </w:tblGrid>
      <w:tr>
        <w:trPr>
          <w:cantSplit/>
          <w:trHeight w:val="1123" w:hRule="atLeast"/>
        </w:trPr>
        <w:tc>
          <w:tcPr>
            <w:tcW w:w="1984" w:type="dxa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振込先融機関名</w:t>
            </w:r>
          </w:p>
          <w:p>
            <w:pPr>
              <w:pStyle w:val="0"/>
              <w:autoSpaceDE w:val="0"/>
              <w:autoSpaceDN w:val="0"/>
              <w:jc w:val="distribute"/>
              <w:rPr>
                <w:rFonts w:hint="default"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z w:val="21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auto"/>
                <w:spacing w:val="35"/>
                <w:sz w:val="21"/>
              </w:rPr>
              <w:t>支店名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等</w:t>
            </w:r>
            <w:r>
              <w:rPr>
                <w:rFonts w:hint="default" w:asciiTheme="minorEastAsia" w:hAnsiTheme="minorEastAsia" w:eastAsiaTheme="minorEastAsia"/>
                <w:color w:val="auto"/>
                <w:sz w:val="21"/>
              </w:rPr>
              <w:t>)</w:t>
            </w:r>
          </w:p>
        </w:tc>
        <w:tc>
          <w:tcPr>
            <w:tcW w:w="6771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auto"/>
                <w:sz w:val="21"/>
              </w:rPr>
            </w:pPr>
          </w:p>
        </w:tc>
      </w:tr>
      <w:tr>
        <w:trPr>
          <w:cantSplit/>
          <w:trHeight w:val="1125" w:hRule="atLeast"/>
        </w:trPr>
        <w:tc>
          <w:tcPr>
            <w:tcW w:w="1984" w:type="dxa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口座番号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普</w:t>
            </w:r>
            <w:r>
              <w:rPr>
                <w:rFonts w:hint="default" w:asciiTheme="minorEastAsia" w:hAnsiTheme="minorEastAsia" w:eastAsiaTheme="minorEastAsia"/>
                <w:color w:val="auto"/>
                <w:sz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通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□当</w:t>
            </w:r>
            <w:r>
              <w:rPr>
                <w:rFonts w:hint="default" w:asciiTheme="minorEastAsia" w:hAnsiTheme="minorEastAsia" w:eastAsiaTheme="minorEastAsia"/>
                <w:color w:val="auto"/>
                <w:sz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座</w:t>
            </w:r>
          </w:p>
        </w:tc>
        <w:tc>
          <w:tcPr>
            <w:tcW w:w="5353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z w:val="21"/>
              </w:rPr>
              <w:t xml:space="preserve">              </w:t>
            </w:r>
          </w:p>
        </w:tc>
      </w:tr>
      <w:tr>
        <w:trPr>
          <w:cantSplit/>
          <w:trHeight w:val="400" w:hRule="atLeast"/>
        </w:trPr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フリガナ</w:t>
            </w:r>
          </w:p>
        </w:tc>
        <w:tc>
          <w:tcPr>
            <w:tcW w:w="6771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　</w:t>
            </w:r>
          </w:p>
        </w:tc>
      </w:tr>
      <w:tr>
        <w:trPr>
          <w:cantSplit/>
          <w:trHeight w:val="863" w:hRule="atLeast"/>
        </w:trPr>
        <w:tc>
          <w:tcPr>
            <w:tcW w:w="198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口座名義人</w:t>
            </w:r>
          </w:p>
        </w:tc>
        <w:tc>
          <w:tcPr>
            <w:tcW w:w="6771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　</w:t>
            </w:r>
          </w:p>
        </w:tc>
      </w:tr>
    </w:tbl>
    <w:p>
      <w:pPr>
        <w:pStyle w:val="0"/>
        <w:autoSpaceDE w:val="0"/>
        <w:autoSpaceDN w:val="0"/>
        <w:rPr>
          <w:rFonts w:hint="default" w:asciiTheme="minorEastAsia" w:hAnsiTheme="minorEastAsia" w:eastAsiaTheme="minorEastAsia"/>
          <w:color w:val="auto"/>
          <w:kern w:val="0"/>
          <w:sz w:val="21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 w:eastAsiaTheme="minorEastAsia"/>
          <w:color w:val="auto"/>
          <w:kern w:val="0"/>
          <w:sz w:val="21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1"/>
        </w:rPr>
        <w:t>３</w:t>
      </w:r>
      <w:r>
        <w:rPr>
          <w:rFonts w:hint="default" w:asciiTheme="minorEastAsia" w:hAnsiTheme="minorEastAsia" w:eastAsiaTheme="minorEastAsia"/>
          <w:color w:val="auto"/>
          <w:kern w:val="0"/>
          <w:sz w:val="21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kern w:val="0"/>
          <w:sz w:val="21"/>
        </w:rPr>
        <w:t>添付書類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 w:eastAsiaTheme="minorEastAsia"/>
          <w:color w:val="auto"/>
          <w:kern w:val="0"/>
          <w:sz w:val="21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1"/>
        </w:rPr>
        <w:t>（１）交付額確定通知書の写し</w:t>
      </w:r>
    </w:p>
    <w:p>
      <w:pPr>
        <w:pStyle w:val="0"/>
        <w:autoSpaceDE w:val="0"/>
        <w:autoSpaceDN w:val="0"/>
        <w:spacing w:line="360" w:lineRule="auto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（２）補助金等受入額調書</w:t>
      </w:r>
    </w:p>
    <w:p>
      <w:pPr>
        <w:pStyle w:val="22"/>
        <w:autoSpaceDE w:val="0"/>
        <w:autoSpaceDN w:val="0"/>
        <w:ind w:left="0" w:leftChars="0"/>
        <w:rPr>
          <w:rFonts w:hint="eastAsia"/>
          <w:color w:val="auto"/>
        </w:rPr>
      </w:pPr>
      <w:r>
        <w:rPr>
          <w:rFonts w:hint="eastAsia"/>
          <w:color w:val="auto"/>
        </w:rPr>
        <w:t>（３）口座振替支払申請書</w:t>
      </w:r>
    </w:p>
    <w:p>
      <w:pPr>
        <w:pStyle w:val="22"/>
        <w:autoSpaceDE w:val="0"/>
        <w:autoSpaceDN w:val="0"/>
        <w:ind w:left="0" w:leftChars="0"/>
        <w:rPr>
          <w:rFonts w:hint="eastAsia"/>
          <w:color w:val="auto"/>
        </w:rPr>
      </w:pPr>
      <w:r>
        <w:rPr>
          <w:rFonts w:hint="eastAsia"/>
          <w:color w:val="auto"/>
        </w:rPr>
        <w:t>（４）振込先金融機関の通帳の写</w:t>
      </w:r>
    </w:p>
    <w:sectPr>
      <w:pgSz w:w="11906" w:h="16838"/>
      <w:pgMar w:top="1417" w:right="1417" w:bottom="1134" w:left="1417" w:header="850" w:footer="992" w:gutter="0"/>
      <w:cols w:space="720"/>
      <w:textDirection w:val="lrTb"/>
      <w:docGrid w:type="linesAndChars" w:linePitch="357" w:charSpace="-18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IDFont+F1">
    <w:panose1 w:val="00000000000000000000"/>
    <w:charset w:val="86"/>
    <w:family w:val="auto"/>
    <w:notTrueType/>
    <w:pitch w:val="fixed"/>
    <w:sig w:usb0="00000000" w:usb1="00000000" w:usb2="00000000" w:usb3="00000000" w:csb0="00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oNotTrackMoves/>
  <w:doNotTrackFormatting/>
  <w:defaultTabStop w:val="839"/>
  <w:defaultTableStyle w:val="37"/>
  <w:drawingGridHorizontalSpacing w:val="1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 w:customStyle="1">
    <w:name w:val="01_題名・附則（規程形式）"/>
    <w:basedOn w:val="20"/>
    <w:next w:val="20"/>
    <w:link w:val="0"/>
    <w:uiPriority w:val="0"/>
    <w:qFormat/>
    <w:pPr>
      <w:ind w:left="300" w:leftChars="300"/>
      <w:outlineLvl w:val="0"/>
    </w:pPr>
  </w:style>
  <w:style w:type="paragraph" w:styleId="20" w:customStyle="1">
    <w:name w:val="00_単項本文（規程形式／公文書形式）"/>
    <w:basedOn w:val="0"/>
    <w:next w:val="20"/>
    <w:link w:val="0"/>
    <w:uiPriority w:val="0"/>
    <w:qFormat/>
    <w:pPr>
      <w:autoSpaceDE w:val="0"/>
      <w:autoSpaceDN w:val="0"/>
      <w:adjustRightInd w:val="0"/>
      <w:jc w:val="left"/>
    </w:pPr>
    <w:rPr>
      <w:rFonts w:ascii="ＭＳ 明朝" w:hAnsi="ＭＳ 明朝" w:eastAsia="ＭＳ 明朝"/>
    </w:rPr>
  </w:style>
  <w:style w:type="paragraph" w:styleId="21" w:customStyle="1">
    <w:name w:val="02_条又は項（規程形式）"/>
    <w:basedOn w:val="20"/>
    <w:next w:val="21"/>
    <w:link w:val="0"/>
    <w:uiPriority w:val="0"/>
    <w:qFormat/>
    <w:pPr>
      <w:ind w:hangingChars="100"/>
    </w:pPr>
  </w:style>
  <w:style w:type="paragraph" w:styleId="22" w:customStyle="1">
    <w:name w:val="04_見出し（規程形式）"/>
    <w:basedOn w:val="20"/>
    <w:next w:val="22"/>
    <w:link w:val="0"/>
    <w:uiPriority w:val="0"/>
    <w:qFormat/>
    <w:pPr>
      <w:ind w:left="100" w:leftChars="100"/>
      <w:outlineLvl w:val="1"/>
    </w:pPr>
  </w:style>
  <w:style w:type="paragraph" w:styleId="23" w:customStyle="1">
    <w:name w:val="03_号～その細目（規程形式）"/>
    <w:basedOn w:val="21"/>
    <w:next w:val="23"/>
    <w:link w:val="0"/>
    <w:uiPriority w:val="0"/>
    <w:qFormat/>
    <w:pPr>
      <w:ind w:left="100" w:leftChars="100"/>
    </w:pPr>
  </w:style>
  <w:style w:type="paragraph" w:styleId="24" w:customStyle="1">
    <w:name w:val="15_見出し項・明朝（公文書形式）"/>
    <w:basedOn w:val="20"/>
    <w:next w:val="20"/>
    <w:link w:val="0"/>
    <w:uiPriority w:val="0"/>
    <w:qFormat/>
    <w:pPr>
      <w:ind w:hangingChars="100"/>
      <w:outlineLvl w:val="1"/>
    </w:pPr>
  </w:style>
  <w:style w:type="paragraph" w:styleId="25" w:customStyle="1">
    <w:name w:val="13_発信者団体職氏名（公文書形式）"/>
    <w:basedOn w:val="20"/>
    <w:next w:val="25"/>
    <w:link w:val="0"/>
    <w:uiPriority w:val="0"/>
    <w:qFormat/>
    <w:pPr>
      <w:ind w:left="2600" w:leftChars="2600"/>
    </w:pPr>
  </w:style>
  <w:style w:type="paragraph" w:styleId="26" w:customStyle="1">
    <w:name w:val="12_宛先（公文書形式）"/>
    <w:basedOn w:val="20"/>
    <w:next w:val="26"/>
    <w:link w:val="0"/>
    <w:uiPriority w:val="0"/>
    <w:qFormat/>
    <w:pPr>
      <w:ind w:left="100" w:leftChars="100"/>
    </w:pPr>
  </w:style>
  <w:style w:type="paragraph" w:styleId="27" w:customStyle="1">
    <w:name w:val="11_文書番号及び日付（公文書形式）"/>
    <w:basedOn w:val="20"/>
    <w:next w:val="27"/>
    <w:link w:val="0"/>
    <w:uiPriority w:val="0"/>
    <w:qFormat/>
    <w:pPr>
      <w:ind w:right="100" w:rightChars="100"/>
      <w:jc w:val="right"/>
    </w:pPr>
  </w:style>
  <w:style w:type="paragraph" w:styleId="28" w:customStyle="1">
    <w:name w:val="14_標題（公文書形式）"/>
    <w:basedOn w:val="20"/>
    <w:next w:val="28"/>
    <w:link w:val="0"/>
    <w:uiPriority w:val="0"/>
    <w:qFormat/>
    <w:pPr>
      <w:ind w:left="300" w:leftChars="300" w:right="200" w:rightChars="200"/>
      <w:outlineLvl w:val="0"/>
    </w:pPr>
  </w:style>
  <w:style w:type="paragraph" w:styleId="29" w:customStyle="1">
    <w:name w:val="12_文書番号及び日付（市公文書形式）"/>
    <w:basedOn w:val="20"/>
    <w:next w:val="20"/>
    <w:link w:val="0"/>
    <w:uiPriority w:val="0"/>
    <w:qFormat/>
    <w:pPr>
      <w:ind w:left="0" w:leftChars="0" w:right="100" w:rightChars="100" w:firstLine="0" w:firstLineChars="0"/>
      <w:jc w:val="right"/>
    </w:pPr>
  </w:style>
  <w:style w:type="paragraph" w:styleId="30" w:customStyle="1">
    <w:name w:val="13_宛先（市公文書形式）"/>
    <w:basedOn w:val="20"/>
    <w:next w:val="20"/>
    <w:link w:val="0"/>
    <w:uiPriority w:val="0"/>
    <w:qFormat/>
    <w:pPr>
      <w:ind w:left="100" w:leftChars="100" w:right="0" w:rightChars="0" w:firstLine="0" w:firstLineChars="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paragraph" w:styleId="33">
    <w:name w:val="Note Heading"/>
    <w:basedOn w:val="0"/>
    <w:next w:val="0"/>
    <w:link w:val="34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34" w:customStyle="1">
    <w:name w:val="記 (文字)"/>
    <w:basedOn w:val="10"/>
    <w:next w:val="34"/>
    <w:link w:val="33"/>
    <w:uiPriority w:val="0"/>
    <w:rPr>
      <w:kern w:val="2"/>
      <w:sz w:val="22"/>
    </w:rPr>
  </w:style>
  <w:style w:type="paragraph" w:styleId="35">
    <w:name w:val="List Paragraph"/>
    <w:basedOn w:val="0"/>
    <w:next w:val="3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6">
    <w:name w:val="Table Grid"/>
    <w:basedOn w:val="11"/>
    <w:next w:val="3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2383</TotalTime>
  <Pages>1</Pages>
  <Words>2</Words>
  <Characters>245</Characters>
  <Application>JUST Note</Application>
  <Lines>39</Lines>
  <Paragraphs>28</Paragraphs>
  <Company> </Company>
  <CharactersWithSpaces>334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倉吉市○○補助金交付要綱</dc:title>
  <dc:creator> </dc:creator>
  <cp:lastModifiedBy>舟越 聡史</cp:lastModifiedBy>
  <cp:lastPrinted>2023-02-22T01:20:35Z</cp:lastPrinted>
  <dcterms:created xsi:type="dcterms:W3CDTF">2013-09-04T04:28:00Z</dcterms:created>
  <dcterms:modified xsi:type="dcterms:W3CDTF">2023-03-30T08:48:53Z</dcterms:modified>
  <cp:revision>440</cp:revision>
</cp:coreProperties>
</file>