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5849" w:rsidRDefault="002B5849">
      <w:pPr>
        <w:pStyle w:val="1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復旧工事完了報告書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復旧工事完了報告書</w:t>
      </w:r>
    </w:p>
    <w:p w:rsidR="002B5849" w:rsidRDefault="002B5849">
      <w:pPr>
        <w:pStyle w:val="1"/>
        <w:rPr>
          <w:rFonts w:cs="Times New Roman"/>
        </w:rPr>
      </w:pPr>
    </w:p>
    <w:p w:rsidR="002B5849" w:rsidRDefault="002B5849">
      <w:pPr>
        <w:pStyle w:val="1"/>
        <w:ind w:left="5670"/>
        <w:rPr>
          <w:rFonts w:cs="Times New Roman"/>
        </w:rPr>
      </w:pPr>
      <w:r>
        <w:rPr>
          <w:rFonts w:hint="eastAsia"/>
        </w:rPr>
        <w:t xml:space="preserve">　　　　年　　月　　日　　</w:t>
      </w:r>
    </w:p>
    <w:p w:rsidR="002B5849" w:rsidRDefault="002B5849">
      <w:pPr>
        <w:pStyle w:val="1"/>
        <w:rPr>
          <w:rFonts w:cs="Times New Roman"/>
        </w:rPr>
      </w:pPr>
      <w:r>
        <w:rPr>
          <w:rFonts w:hint="eastAsia"/>
        </w:rPr>
        <w:t xml:space="preserve">　（あて先）</w:t>
      </w:r>
    </w:p>
    <w:p w:rsidR="002B5849" w:rsidRDefault="002B5849">
      <w:pPr>
        <w:pStyle w:val="1"/>
        <w:ind w:left="630"/>
        <w:rPr>
          <w:rFonts w:cs="Times New Roman"/>
        </w:rPr>
      </w:pPr>
      <w:r>
        <w:rPr>
          <w:rFonts w:hint="eastAsia"/>
        </w:rPr>
        <w:t>倉吉市長</w:t>
      </w:r>
    </w:p>
    <w:p w:rsidR="002B5849" w:rsidRDefault="002B5849">
      <w:pPr>
        <w:pStyle w:val="1"/>
        <w:ind w:left="4620"/>
        <w:rPr>
          <w:rFonts w:cs="Times New Roman"/>
        </w:rPr>
      </w:pPr>
      <w:r>
        <w:rPr>
          <w:rFonts w:hint="eastAsia"/>
        </w:rPr>
        <w:t>住　　　　　所</w:t>
      </w:r>
    </w:p>
    <w:p w:rsidR="002B5849" w:rsidRDefault="002B5849">
      <w:pPr>
        <w:pStyle w:val="1"/>
        <w:ind w:left="4620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氏名又は名称</w:t>
      </w:r>
    </w:p>
    <w:p w:rsidR="002B5849" w:rsidRDefault="002B5849">
      <w:pPr>
        <w:pStyle w:val="1"/>
        <w:ind w:left="4620"/>
        <w:rPr>
          <w:rFonts w:cs="Times New Roman"/>
        </w:rPr>
      </w:pPr>
      <w:r>
        <w:rPr>
          <w:rFonts w:hint="eastAsia"/>
        </w:rPr>
        <w:t xml:space="preserve">及び代表者氏名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B5849" w:rsidRDefault="002B5849">
      <w:pPr>
        <w:pStyle w:val="1"/>
        <w:rPr>
          <w:rFonts w:cs="Times New Roman"/>
        </w:rPr>
      </w:pPr>
    </w:p>
    <w:p w:rsidR="002B5849" w:rsidRDefault="002B5849">
      <w:pPr>
        <w:pStyle w:val="1"/>
        <w:ind w:left="420"/>
        <w:rPr>
          <w:rFonts w:cs="Times New Roman"/>
        </w:rPr>
      </w:pPr>
      <w:r>
        <w:rPr>
          <w:rFonts w:hint="eastAsia"/>
        </w:rPr>
        <w:t>倉吉市公害防止条例第</w:t>
      </w:r>
      <w:r>
        <w:t>15</w:t>
      </w:r>
      <w:r>
        <w:rPr>
          <w:rFonts w:hint="eastAsia"/>
        </w:rPr>
        <w:t>条第３項の規定により、次のとおり報告します。</w:t>
      </w:r>
    </w:p>
    <w:p w:rsidR="002B5849" w:rsidRDefault="002B5849">
      <w:pPr>
        <w:pStyle w:val="1"/>
        <w:rPr>
          <w:rFonts w:cs="Times New Roman"/>
        </w:rPr>
      </w:pPr>
    </w:p>
    <w:p w:rsidR="002B5849" w:rsidRDefault="002B5849">
      <w:pPr>
        <w:pStyle w:val="1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2B5849" w:rsidRDefault="002B5849">
      <w:pPr>
        <w:pStyle w:val="1"/>
        <w:jc w:val="center"/>
        <w:rPr>
          <w:rFonts w:cs="Times New Roman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B584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工場等の名称</w:t>
            </w:r>
          </w:p>
        </w:tc>
        <w:tc>
          <w:tcPr>
            <w:tcW w:w="5670" w:type="dxa"/>
          </w:tcPr>
          <w:p w:rsidR="002B5849" w:rsidRDefault="002B5849">
            <w:pPr>
              <w:pStyle w:val="1"/>
              <w:rPr>
                <w:rFonts w:cs="Times New Roman"/>
              </w:rPr>
            </w:pPr>
          </w:p>
        </w:tc>
      </w:tr>
      <w:tr w:rsidR="002B584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完了年月日</w:t>
            </w:r>
          </w:p>
        </w:tc>
        <w:tc>
          <w:tcPr>
            <w:tcW w:w="567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B584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使用開始年月日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使用開始年月日</w:t>
            </w:r>
          </w:p>
        </w:tc>
        <w:tc>
          <w:tcPr>
            <w:tcW w:w="567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B584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310" w:type="dxa"/>
            <w:tcBorders>
              <w:bottom w:val="nil"/>
            </w:tcBorders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復旧工事の概要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復旧工事の概要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</w:p>
        </w:tc>
      </w:tr>
      <w:tr w:rsidR="002B584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tcBorders>
              <w:top w:val="double" w:sz="6" w:space="0" w:color="auto"/>
            </w:tcBorders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完了確認年月日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完了確認年月日</w:t>
            </w:r>
          </w:p>
        </w:tc>
        <w:tc>
          <w:tcPr>
            <w:tcW w:w="5670" w:type="dxa"/>
            <w:tcBorders>
              <w:top w:val="double" w:sz="6" w:space="0" w:color="auto"/>
            </w:tcBorders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2B584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31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確認者氏名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確認者氏名</w:t>
            </w:r>
          </w:p>
        </w:tc>
        <w:tc>
          <w:tcPr>
            <w:tcW w:w="5670" w:type="dxa"/>
          </w:tcPr>
          <w:p w:rsidR="002B5849" w:rsidRDefault="002B5849">
            <w:pPr>
              <w:pStyle w:val="1"/>
              <w:rPr>
                <w:rFonts w:cs="Times New Roman"/>
              </w:rPr>
            </w:pPr>
          </w:p>
        </w:tc>
      </w:tr>
      <w:tr w:rsidR="002B5849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310" w:type="dxa"/>
            <w:vAlign w:val="center"/>
          </w:tcPr>
          <w:p w:rsidR="002B5849" w:rsidRDefault="002B5849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所見</w:t>
            </w:r>
          </w:p>
        </w:tc>
        <w:tc>
          <w:tcPr>
            <w:tcW w:w="5670" w:type="dxa"/>
          </w:tcPr>
          <w:p w:rsidR="002B5849" w:rsidRDefault="002B5849">
            <w:pPr>
              <w:pStyle w:val="1"/>
              <w:rPr>
                <w:rFonts w:cs="Times New Roman"/>
              </w:rPr>
            </w:pPr>
          </w:p>
        </w:tc>
      </w:tr>
    </w:tbl>
    <w:p w:rsidR="002B5849" w:rsidRDefault="002B5849">
      <w:pPr>
        <w:pStyle w:val="1"/>
        <w:spacing w:before="100"/>
        <w:ind w:left="210"/>
        <w:rPr>
          <w:rFonts w:cs="Times New Roman"/>
        </w:rPr>
      </w:pPr>
      <w:r>
        <w:rPr>
          <w:rFonts w:hint="eastAsia"/>
        </w:rPr>
        <w:t>※印欄は記入しないで下さい。</w:t>
      </w:r>
    </w:p>
    <w:sectPr w:rsidR="002B584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8A" w:rsidRDefault="005D00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D008A" w:rsidRDefault="005D00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8A" w:rsidRDefault="005D00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D008A" w:rsidRDefault="005D00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5849"/>
    <w:rsid w:val="00044233"/>
    <w:rsid w:val="002B5849"/>
    <w:rsid w:val="00505D3A"/>
    <w:rsid w:val="005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B1090-9DE2-4F88-B68B-6DAC79BE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