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災害等による申告等の期限延長申請書</w:t>
      </w:r>
    </w:p>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rPr>
          <w:rFonts w:hint="eastAsia" w:asciiTheme="minorEastAsia" w:hAnsiTheme="minorEastAsia" w:eastAsiaTheme="minorEastAsia"/>
        </w:rPr>
      </w:pPr>
      <w:r>
        <w:rPr>
          <w:rFonts w:hint="eastAsia" w:asciiTheme="minorEastAsia" w:hAnsiTheme="minorEastAsia" w:eastAsiaTheme="minorEastAsia"/>
        </w:rPr>
        <w:t>倉吉市長　宛</w:t>
      </w:r>
    </w:p>
    <w:p>
      <w:pPr>
        <w:pStyle w:val="0"/>
        <w:rPr>
          <w:rFonts w:hint="eastAsia" w:asciiTheme="minorEastAsia" w:hAnsiTheme="minorEastAsia" w:eastAsiaTheme="minorEastAsia"/>
        </w:rPr>
      </w:pPr>
    </w:p>
    <w:p>
      <w:pPr>
        <w:pStyle w:val="0"/>
        <w:ind w:leftChars="0" w:firstLine="3150" w:firstLineChars="1500"/>
        <w:rPr>
          <w:rFonts w:hint="eastAsia" w:asciiTheme="minorEastAsia" w:hAnsiTheme="minorEastAsia" w:eastAsiaTheme="minorEastAsia"/>
        </w:rPr>
      </w:pPr>
      <w:r>
        <w:rPr>
          <w:rFonts w:hint="eastAsia" w:asciiTheme="minorEastAsia" w:hAnsiTheme="minorEastAsia" w:eastAsiaTheme="minorEastAsia"/>
        </w:rPr>
        <w:t>申請者（納税者または特別徴収義務者）</w:t>
      </w:r>
    </w:p>
    <w:p>
      <w:pPr>
        <w:pStyle w:val="0"/>
        <w:ind w:leftChars="0" w:firstLine="3150" w:firstLineChars="1500"/>
        <w:rPr>
          <w:rFonts w:hint="eastAsia" w:asciiTheme="minorEastAsia" w:hAnsiTheme="minorEastAsia" w:eastAsiaTheme="minorEastAsia"/>
        </w:rPr>
      </w:pPr>
    </w:p>
    <w:p>
      <w:pPr>
        <w:pStyle w:val="0"/>
        <w:ind w:leftChars="0" w:firstLine="3150" w:firstLineChars="1500"/>
        <w:rPr>
          <w:rFonts w:hint="eastAsia" w:asciiTheme="minorEastAsia" w:hAnsiTheme="minorEastAsia" w:eastAsiaTheme="minorEastAsia"/>
        </w:rPr>
      </w:pPr>
      <w:r>
        <w:rPr>
          <w:rFonts w:hint="eastAsia" w:asciiTheme="minorEastAsia" w:hAnsiTheme="minorEastAsia" w:eastAsiaTheme="minorEastAsia"/>
        </w:rPr>
        <w:t>住（居）所・所在地</w:t>
      </w:r>
      <w:r>
        <w:rPr>
          <w:rFonts w:hint="eastAsia" w:asciiTheme="minorEastAsia" w:hAnsiTheme="minorEastAsia" w:eastAsiaTheme="minorEastAsia"/>
          <w:u w:val="single" w:color="auto"/>
        </w:rPr>
        <w:t>　　　　　　　　　　　　　　　　　　　　　　　</w:t>
      </w:r>
    </w:p>
    <w:p>
      <w:pPr>
        <w:pStyle w:val="0"/>
        <w:ind w:leftChars="0" w:firstLine="3150" w:firstLineChars="1500"/>
        <w:rPr>
          <w:rFonts w:hint="eastAsia" w:asciiTheme="minorEastAsia" w:hAnsiTheme="minorEastAsia" w:eastAsiaTheme="minorEastAsia"/>
        </w:rPr>
      </w:pPr>
    </w:p>
    <w:p>
      <w:pPr>
        <w:pStyle w:val="0"/>
        <w:ind w:leftChars="0" w:firstLine="3150" w:firstLineChars="1500"/>
        <w:rPr>
          <w:rFonts w:hint="eastAsia" w:asciiTheme="minorEastAsia" w:hAnsiTheme="minorEastAsia" w:eastAsiaTheme="minorEastAsia"/>
        </w:rPr>
      </w:pPr>
      <w:r>
        <w:rPr>
          <w:rFonts w:hint="eastAsia" w:asciiTheme="minorEastAsia" w:hAnsiTheme="minorEastAsia" w:eastAsiaTheme="minorEastAsia"/>
        </w:rPr>
        <w:t>氏名・名称　　　　</w:t>
      </w:r>
      <w:r>
        <w:rPr>
          <w:rFonts w:hint="eastAsia" w:asciiTheme="minorEastAsia" w:hAnsiTheme="minorEastAsia" w:eastAsiaTheme="minorEastAsia"/>
          <w:u w:val="single" w:color="auto"/>
        </w:rPr>
        <w:t>　　　　　　　　　　　　　　　　　　　　　　　</w:t>
      </w:r>
    </w:p>
    <w:p>
      <w:pPr>
        <w:pStyle w:val="0"/>
        <w:ind w:leftChars="0" w:firstLine="3150" w:firstLineChars="1500"/>
        <w:rPr>
          <w:rFonts w:hint="eastAsia" w:asciiTheme="minorEastAsia" w:hAnsiTheme="minorEastAsia" w:eastAsiaTheme="minorEastAsia"/>
        </w:rPr>
      </w:pPr>
    </w:p>
    <w:p>
      <w:pPr>
        <w:pStyle w:val="0"/>
        <w:ind w:leftChars="0" w:firstLine="3150" w:firstLineChars="1500"/>
        <w:rPr>
          <w:rFonts w:hint="eastAsia" w:asciiTheme="minorEastAsia" w:hAnsiTheme="minorEastAsia" w:eastAsiaTheme="minorEastAsia"/>
        </w:rPr>
      </w:pPr>
      <w:r>
        <w:rPr>
          <w:rFonts w:hint="eastAsia" w:asciiTheme="minorEastAsia" w:hAnsiTheme="minorEastAsia" w:eastAsiaTheme="minorEastAsia"/>
        </w:rPr>
        <w:t>電話番号　　　　　</w:t>
      </w:r>
      <w:r>
        <w:rPr>
          <w:rFonts w:hint="eastAsia" w:asciiTheme="minorEastAsia" w:hAnsiTheme="minorEastAsia" w:eastAsiaTheme="minorEastAsia"/>
          <w:u w:val="single" w:color="auto"/>
        </w:rPr>
        <w:t>　　　　　　　　　　　　　　　　　　　　　　　</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倉吉市税条例第</w:t>
      </w:r>
      <w:r>
        <w:rPr>
          <w:rFonts w:hint="eastAsia" w:asciiTheme="minorEastAsia" w:hAnsiTheme="minorEastAsia" w:eastAsiaTheme="minorEastAsia"/>
        </w:rPr>
        <w:t>18</w:t>
      </w:r>
      <w:r>
        <w:rPr>
          <w:rFonts w:hint="eastAsia" w:asciiTheme="minorEastAsia" w:hAnsiTheme="minorEastAsia" w:eastAsiaTheme="minorEastAsia"/>
        </w:rPr>
        <w:t>条の２第３項及び第４項の規定に基づき、下記のとおり申告、納付等の期限の延長を申請します。</w:t>
      </w:r>
    </w:p>
    <w:p>
      <w:pPr>
        <w:pStyle w:val="0"/>
        <w:jc w:val="center"/>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rPr>
      </w:pPr>
      <w:r>
        <w:rPr>
          <w:rFonts w:hint="eastAsia" w:asciiTheme="minorEastAsia" w:hAnsiTheme="minorEastAsia" w:eastAsiaTheme="minorEastAsia"/>
        </w:rPr>
        <w:t>申請内容（期限の延長等を受けようとする事項）</w:t>
      </w:r>
    </w:p>
    <w:tbl>
      <w:tblPr>
        <w:tblStyle w:val="17"/>
        <w:tblW w:w="0" w:type="auto"/>
        <w:tblInd w:w="-215" w:type="dxa"/>
        <w:tblLayout w:type="fixed"/>
        <w:tblLook w:firstRow="1" w:lastRow="0" w:firstColumn="1" w:lastColumn="0" w:noHBand="0" w:noVBand="1" w:val="04A0"/>
      </w:tblPr>
      <w:tblGrid>
        <w:gridCol w:w="943"/>
        <w:gridCol w:w="1050"/>
        <w:gridCol w:w="1367"/>
        <w:gridCol w:w="1470"/>
        <w:gridCol w:w="2730"/>
        <w:gridCol w:w="2730"/>
      </w:tblGrid>
      <w:tr>
        <w:trPr>
          <w:trHeight w:val="485" w:hRule="atLeast"/>
        </w:trPr>
        <w:tc>
          <w:tcPr>
            <w:tcW w:w="9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年度</w:t>
            </w:r>
          </w:p>
        </w:tc>
        <w:tc>
          <w:tcPr>
            <w:tcW w:w="10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税目</w:t>
            </w:r>
          </w:p>
        </w:tc>
        <w:tc>
          <w:tcPr>
            <w:tcW w:w="13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期</w:t>
            </w:r>
            <w:r>
              <w:rPr>
                <w:rFonts w:hint="eastAsia" w:asciiTheme="minorEastAsia" w:hAnsiTheme="minorEastAsia" w:eastAsiaTheme="minorEastAsia"/>
              </w:rPr>
              <w:t>(</w:t>
            </w:r>
            <w:r>
              <w:rPr>
                <w:rFonts w:hint="eastAsia" w:asciiTheme="minorEastAsia" w:hAnsiTheme="minorEastAsia" w:eastAsiaTheme="minorEastAsia"/>
              </w:rPr>
              <w:t>月</w:t>
            </w:r>
            <w:r>
              <w:rPr>
                <w:rFonts w:hint="eastAsia" w:asciiTheme="minorEastAsia" w:hAnsiTheme="minorEastAsia" w:eastAsiaTheme="minorEastAsia"/>
              </w:rPr>
              <w:t>)</w:t>
            </w:r>
            <w:r>
              <w:rPr>
                <w:rFonts w:hint="eastAsia" w:asciiTheme="minorEastAsia" w:hAnsiTheme="minorEastAsia" w:eastAsiaTheme="minorEastAsia"/>
              </w:rPr>
              <w:t>別</w:t>
            </w:r>
          </w:p>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または</w:t>
            </w:r>
          </w:p>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事業年度</w:t>
            </w: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事項</w:t>
            </w:r>
          </w:p>
        </w:tc>
        <w:tc>
          <w:tcPr>
            <w:tcW w:w="2730" w:type="dxa"/>
            <w:vAlign w:val="center"/>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法定期限</w:t>
            </w:r>
          </w:p>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（本来の期限）</w:t>
            </w:r>
          </w:p>
        </w:tc>
        <w:tc>
          <w:tcPr>
            <w:tcW w:w="2730" w:type="dxa"/>
            <w:vAlign w:val="center"/>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申請期限</w:t>
            </w:r>
          </w:p>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（延長後期限）</w:t>
            </w:r>
          </w:p>
        </w:tc>
      </w:tr>
      <w:tr>
        <w:trPr>
          <w:trHeight w:val="485" w:hRule="atLeast"/>
        </w:trPr>
        <w:tc>
          <w:tcPr>
            <w:tcW w:w="9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eastAsia" w:asciiTheme="minorEastAsia" w:hAnsiTheme="minorEastAsia" w:eastAsiaTheme="minorEastAsia"/>
              </w:rPr>
            </w:pPr>
          </w:p>
        </w:tc>
        <w:tc>
          <w:tcPr>
            <w:tcW w:w="10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rPr>
                <w:rFonts w:hint="eastAsia" w:asciiTheme="minorEastAsia" w:hAnsiTheme="minorEastAsia" w:eastAsiaTheme="minorEastAsia"/>
              </w:rPr>
            </w:pPr>
          </w:p>
        </w:tc>
        <w:tc>
          <w:tcPr>
            <w:tcW w:w="13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jc w:val="center"/>
              <w:rPr>
                <w:rFonts w:hint="eastAsia" w:asciiTheme="minorEastAsia" w:hAnsiTheme="minorEastAsia" w:eastAsiaTheme="minorEastAsia"/>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申告</w:t>
            </w:r>
          </w:p>
          <w:p>
            <w:pPr>
              <w:pStyle w:val="0"/>
              <w:spacing w:line="0" w:lineRule="atLeast"/>
              <w:jc w:val="center"/>
              <w:rPr>
                <w:rFonts w:hint="eastAsia" w:asciiTheme="minorEastAsia" w:hAnsiTheme="minorEastAsia" w:eastAsiaTheme="minorEastAsia"/>
                <w:sz w:val="2"/>
              </w:rPr>
            </w:pPr>
            <w:r>
              <w:rPr>
                <w:rFonts w:hint="eastAsia" w:asciiTheme="minorEastAsia" w:hAnsiTheme="minorEastAsia" w:eastAsiaTheme="minorEastAsia"/>
                <w:sz w:val="2"/>
              </w:rPr>
              <w:t>・</w:t>
            </w:r>
          </w:p>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納付（入）</w:t>
            </w:r>
          </w:p>
        </w:tc>
        <w:tc>
          <w:tcPr>
            <w:tcW w:w="2730" w:type="dxa"/>
            <w:vAlign w:val="bottom"/>
          </w:tcPr>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tc>
        <w:tc>
          <w:tcPr>
            <w:tcW w:w="2730" w:type="dxa"/>
            <w:vAlign w:val="bottom"/>
          </w:tcPr>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tc>
      </w:tr>
      <w:tr>
        <w:trPr>
          <w:trHeight w:val="485" w:hRule="atLeast"/>
        </w:trPr>
        <w:tc>
          <w:tcPr>
            <w:tcW w:w="9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eastAsia" w:asciiTheme="minorEastAsia" w:hAnsiTheme="minorEastAsia" w:eastAsiaTheme="minorEastAsia"/>
              </w:rPr>
            </w:pPr>
          </w:p>
        </w:tc>
        <w:tc>
          <w:tcPr>
            <w:tcW w:w="10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rPr>
                <w:rFonts w:hint="eastAsia" w:asciiTheme="minorEastAsia" w:hAnsiTheme="minorEastAsia" w:eastAsiaTheme="minorEastAsia"/>
              </w:rPr>
            </w:pPr>
          </w:p>
        </w:tc>
        <w:tc>
          <w:tcPr>
            <w:tcW w:w="13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rPr>
                <w:rFonts w:hint="eastAsia" w:asciiTheme="minorEastAsia" w:hAnsiTheme="minorEastAsia" w:eastAsiaTheme="minorEastAsia"/>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申告</w:t>
            </w:r>
          </w:p>
          <w:p>
            <w:pPr>
              <w:pStyle w:val="0"/>
              <w:spacing w:line="0" w:lineRule="atLeast"/>
              <w:jc w:val="center"/>
              <w:rPr>
                <w:rFonts w:hint="eastAsia" w:asciiTheme="minorEastAsia" w:hAnsiTheme="minorEastAsia" w:eastAsiaTheme="minorEastAsia"/>
                <w:sz w:val="2"/>
              </w:rPr>
            </w:pPr>
            <w:r>
              <w:rPr>
                <w:rFonts w:hint="eastAsia" w:asciiTheme="minorEastAsia" w:hAnsiTheme="minorEastAsia" w:eastAsiaTheme="minorEastAsia"/>
                <w:sz w:val="2"/>
              </w:rPr>
              <w:t>・</w:t>
            </w:r>
          </w:p>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納付（入）</w:t>
            </w:r>
          </w:p>
        </w:tc>
        <w:tc>
          <w:tcPr>
            <w:tcW w:w="2730" w:type="dxa"/>
            <w:vAlign w:val="bottom"/>
          </w:tcPr>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tc>
        <w:tc>
          <w:tcPr>
            <w:tcW w:w="2730" w:type="dxa"/>
            <w:vAlign w:val="bottom"/>
          </w:tcPr>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tc>
      </w:tr>
      <w:tr>
        <w:trPr>
          <w:trHeight w:val="485" w:hRule="atLeast"/>
        </w:trPr>
        <w:tc>
          <w:tcPr>
            <w:tcW w:w="9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eastAsia" w:asciiTheme="minorEastAsia" w:hAnsiTheme="minorEastAsia" w:eastAsiaTheme="minorEastAsia"/>
              </w:rPr>
            </w:pPr>
          </w:p>
        </w:tc>
        <w:tc>
          <w:tcPr>
            <w:tcW w:w="10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rPr>
                <w:rFonts w:hint="eastAsia" w:asciiTheme="minorEastAsia" w:hAnsiTheme="minorEastAsia" w:eastAsiaTheme="minorEastAsia"/>
              </w:rPr>
            </w:pPr>
          </w:p>
        </w:tc>
        <w:tc>
          <w:tcPr>
            <w:tcW w:w="13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rPr>
                <w:rFonts w:hint="eastAsia" w:asciiTheme="minorEastAsia" w:hAnsiTheme="minorEastAsia" w:eastAsiaTheme="minorEastAsia"/>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申告</w:t>
            </w:r>
          </w:p>
          <w:p>
            <w:pPr>
              <w:pStyle w:val="0"/>
              <w:spacing w:line="0" w:lineRule="atLeast"/>
              <w:jc w:val="center"/>
              <w:rPr>
                <w:rFonts w:hint="eastAsia" w:asciiTheme="minorEastAsia" w:hAnsiTheme="minorEastAsia" w:eastAsiaTheme="minorEastAsia"/>
                <w:sz w:val="2"/>
              </w:rPr>
            </w:pPr>
            <w:r>
              <w:rPr>
                <w:rFonts w:hint="eastAsia" w:asciiTheme="minorEastAsia" w:hAnsiTheme="minorEastAsia" w:eastAsiaTheme="minorEastAsia"/>
                <w:sz w:val="2"/>
              </w:rPr>
              <w:t>・</w:t>
            </w:r>
          </w:p>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納付（入）</w:t>
            </w:r>
          </w:p>
        </w:tc>
        <w:tc>
          <w:tcPr>
            <w:tcW w:w="2730" w:type="dxa"/>
            <w:vAlign w:val="bottom"/>
          </w:tcPr>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tc>
        <w:tc>
          <w:tcPr>
            <w:tcW w:w="2730" w:type="dxa"/>
            <w:vAlign w:val="bottom"/>
          </w:tcPr>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tc>
      </w:tr>
      <w:tr>
        <w:trPr>
          <w:trHeight w:val="485" w:hRule="atLeast"/>
        </w:trPr>
        <w:tc>
          <w:tcPr>
            <w:tcW w:w="94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jc w:val="center"/>
              <w:rPr>
                <w:rFonts w:hint="eastAsia" w:asciiTheme="minorEastAsia" w:hAnsiTheme="minorEastAsia" w:eastAsiaTheme="minorEastAsia"/>
              </w:rPr>
            </w:pPr>
          </w:p>
        </w:tc>
        <w:tc>
          <w:tcPr>
            <w:tcW w:w="105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rPr>
                <w:rFonts w:hint="eastAsia" w:asciiTheme="minorEastAsia" w:hAnsiTheme="minorEastAsia" w:eastAsiaTheme="minorEastAsia"/>
              </w:rPr>
            </w:pPr>
          </w:p>
        </w:tc>
        <w:tc>
          <w:tcPr>
            <w:tcW w:w="13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bottom"/>
          </w:tcPr>
          <w:p>
            <w:pPr>
              <w:pStyle w:val="0"/>
              <w:rPr>
                <w:rFonts w:hint="eastAsia" w:asciiTheme="minorEastAsia" w:hAnsiTheme="minorEastAsia" w:eastAsiaTheme="minorEastAsia"/>
              </w:rPr>
            </w:pPr>
          </w:p>
        </w:tc>
        <w:tc>
          <w:tcPr>
            <w:tcW w:w="147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bottom"/>
          </w:tcPr>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申告</w:t>
            </w:r>
          </w:p>
          <w:p>
            <w:pPr>
              <w:pStyle w:val="0"/>
              <w:spacing w:line="0" w:lineRule="atLeast"/>
              <w:jc w:val="center"/>
              <w:rPr>
                <w:rFonts w:hint="eastAsia" w:asciiTheme="minorEastAsia" w:hAnsiTheme="minorEastAsia" w:eastAsiaTheme="minorEastAsia"/>
                <w:sz w:val="2"/>
              </w:rPr>
            </w:pPr>
            <w:r>
              <w:rPr>
                <w:rFonts w:hint="eastAsia" w:asciiTheme="minorEastAsia" w:hAnsiTheme="minorEastAsia" w:eastAsiaTheme="minorEastAsia"/>
                <w:sz w:val="2"/>
              </w:rPr>
              <w:t>・</w:t>
            </w:r>
          </w:p>
          <w:p>
            <w:pPr>
              <w:pStyle w:val="0"/>
              <w:spacing w:line="0" w:lineRule="atLeast"/>
              <w:jc w:val="center"/>
              <w:rPr>
                <w:rFonts w:hint="eastAsia" w:asciiTheme="minorEastAsia" w:hAnsiTheme="minorEastAsia" w:eastAsiaTheme="minorEastAsia"/>
              </w:rPr>
            </w:pPr>
            <w:r>
              <w:rPr>
                <w:rFonts w:hint="eastAsia" w:asciiTheme="minorEastAsia" w:hAnsiTheme="minorEastAsia" w:eastAsiaTheme="minorEastAsia"/>
              </w:rPr>
              <w:t>納付（入）</w:t>
            </w:r>
          </w:p>
        </w:tc>
        <w:tc>
          <w:tcPr>
            <w:tcW w:w="2730" w:type="dxa"/>
            <w:vAlign w:val="bottom"/>
          </w:tcPr>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tc>
        <w:tc>
          <w:tcPr>
            <w:tcW w:w="2730" w:type="dxa"/>
            <w:vAlign w:val="bottom"/>
          </w:tcPr>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tc>
      </w:tr>
      <w:tr>
        <w:trPr>
          <w:trHeight w:val="478" w:hRule="atLeast"/>
        </w:trPr>
        <w:tc>
          <w:tcPr>
            <w:tcW w:w="4830" w:type="dxa"/>
            <w:gridSpan w:val="4"/>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災害その他やむを得ない事由が生じた日</w:t>
            </w:r>
          </w:p>
        </w:tc>
        <w:tc>
          <w:tcPr>
            <w:tcW w:w="54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Theme="minorEastAsia" w:hAnsiTheme="minorEastAsia" w:eastAsiaTheme="minorEastAsia"/>
              </w:rPr>
            </w:pPr>
            <w:r>
              <w:rPr>
                <w:rFonts w:hint="eastAsia" w:asciiTheme="minorEastAsia" w:hAnsiTheme="minorEastAsia" w:eastAsiaTheme="minorEastAsia"/>
              </w:rPr>
              <w:t>年　　　月　　　日</w:t>
            </w:r>
          </w:p>
        </w:tc>
      </w:tr>
      <w:tr>
        <w:trPr>
          <w:trHeight w:val="478" w:hRule="atLeast"/>
        </w:trPr>
        <w:tc>
          <w:tcPr>
            <w:tcW w:w="4830" w:type="dxa"/>
            <w:gridSpan w:val="4"/>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災害その他やむを得ない事由がやんだ日</w:t>
            </w:r>
          </w:p>
        </w:tc>
        <w:tc>
          <w:tcPr>
            <w:tcW w:w="54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center"/>
              <w:rPr>
                <w:rFonts w:hint="eastAsia" w:asciiTheme="minorEastAsia" w:hAnsiTheme="minorEastAsia" w:eastAsiaTheme="minorEastAsia"/>
              </w:rPr>
            </w:pPr>
            <w:r>
              <w:rPr>
                <w:rFonts w:hint="eastAsia" w:asciiTheme="minorEastAsia" w:hAnsiTheme="minorEastAsia" w:eastAsiaTheme="minorEastAsia"/>
              </w:rPr>
              <w:t>年　　　月　　　日</w:t>
            </w:r>
          </w:p>
        </w:tc>
      </w:tr>
      <w:tr>
        <w:trPr>
          <w:trHeight w:val="1240" w:hRule="atLeast"/>
        </w:trPr>
        <w:tc>
          <w:tcPr>
            <w:tcW w:w="4830" w:type="dxa"/>
            <w:gridSpan w:val="4"/>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延長を必要とする理由</w:t>
            </w:r>
          </w:p>
        </w:tc>
        <w:tc>
          <w:tcPr>
            <w:tcW w:w="54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rPr>
            </w:pPr>
          </w:p>
        </w:tc>
      </w:tr>
    </w:tbl>
    <w:p>
      <w:pPr>
        <w:pStyle w:val="0"/>
        <w:rPr>
          <w:rFonts w:hint="eastAsia" w:asciiTheme="minorEastAsia" w:hAnsiTheme="minorEastAsia" w:eastAsiaTheme="minorEastAsia"/>
        </w:rPr>
      </w:pPr>
      <w:r>
        <w:rPr>
          <w:rFonts w:hint="eastAsia" w:asciiTheme="minorEastAsia" w:hAnsiTheme="minorEastAsia" w:eastAsiaTheme="minorEastAsia"/>
        </w:rPr>
        <w:t>備考</w:t>
      </w:r>
    </w:p>
    <w:p>
      <w:pPr>
        <w:pStyle w:val="0"/>
        <w:ind w:leftChars="0" w:hanging="210" w:hangingChars="100"/>
        <w:rPr>
          <w:rFonts w:hint="eastAsia" w:asciiTheme="minorEastAsia" w:hAnsiTheme="minorEastAsia" w:eastAsiaTheme="minorEastAsia"/>
        </w:rPr>
      </w:pPr>
      <w:r>
        <w:rPr>
          <w:rFonts w:hint="eastAsia" w:asciiTheme="minorEastAsia" w:hAnsiTheme="minorEastAsia" w:eastAsiaTheme="minorEastAsia"/>
        </w:rPr>
        <w:t>・この申請書は、期限の延長を必要とする理由を証明する書類（り災証明書等）を添付して災害等の理由がやんだ日から速やかに提出してください。既に法人税の申告期限の延長をされた法人にあっては、申請書等の写しを添付してください。</w:t>
      </w:r>
    </w:p>
    <w:p>
      <w:pPr>
        <w:pStyle w:val="0"/>
        <w:rPr>
          <w:rFonts w:hint="eastAsia" w:asciiTheme="minorEastAsia" w:hAnsiTheme="minorEastAsia" w:eastAsiaTheme="minorEastAsia"/>
        </w:rPr>
      </w:pPr>
      <w:r>
        <w:rPr>
          <w:rFonts w:hint="eastAsia" w:asciiTheme="minorEastAsia" w:hAnsiTheme="minorEastAsia" w:eastAsiaTheme="minorEastAsia"/>
        </w:rPr>
        <w:t>・期限が延長される期間は、災害等のやんだ日から２ヶ月以内（特別徴収義務者は</w:t>
      </w:r>
      <w:r>
        <w:rPr>
          <w:rFonts w:hint="eastAsia" w:asciiTheme="minorEastAsia" w:hAnsiTheme="minorEastAsia" w:eastAsiaTheme="minorEastAsia"/>
        </w:rPr>
        <w:t>30</w:t>
      </w:r>
      <w:r>
        <w:rPr>
          <w:rFonts w:hint="eastAsia" w:asciiTheme="minorEastAsia" w:hAnsiTheme="minorEastAsia" w:eastAsiaTheme="minorEastAsia"/>
        </w:rPr>
        <w:t>日以内）です。</w:t>
      </w:r>
      <w:bookmarkStart w:id="0" w:name="_GoBack"/>
      <w:bookmarkEnd w:id="0"/>
    </w:p>
    <w:sectPr>
      <w:pgSz w:w="11906" w:h="16838"/>
      <w:pgMar w:top="1157" w:right="1080" w:bottom="567"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237</TotalTime>
  <Pages>1</Pages>
  <Words>2</Words>
  <Characters>442</Characters>
  <Application>JUST Note</Application>
  <Lines>69</Lines>
  <Paragraphs>48</Paragraphs>
  <CharactersWithSpaces>585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尾﨑 みる子</dc:creator>
  <cp:lastModifiedBy>尾﨑 みる子</cp:lastModifiedBy>
  <cp:lastPrinted>2023-09-15T05:38:19Z</cp:lastPrinted>
  <dcterms:created xsi:type="dcterms:W3CDTF">2023-09-15T01:35:00Z</dcterms:created>
  <dcterms:modified xsi:type="dcterms:W3CDTF">2023-09-15T05:38:24Z</dcterms:modified>
  <cp:revision>7</cp:revision>
</cp:coreProperties>
</file>