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eastAsia"/>
        </w:rPr>
      </w:pPr>
      <w:bookmarkStart w:id="0" w:name="_GoBack"/>
      <w:bookmarkEnd w:id="0"/>
    </w:p>
    <w:p>
      <w:pPr>
        <w:pStyle w:val="0"/>
        <w:snapToGrid w:val="0"/>
        <w:jc w:val="both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変　更　届　出　書</w:t>
      </w:r>
    </w:p>
    <w:p>
      <w:pPr>
        <w:pStyle w:val="0"/>
        <w:snapToGrid w:val="0"/>
        <w:ind w:right="210" w:rightChars="10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snapToGrid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（宛先）</w:t>
      </w:r>
    </w:p>
    <w:p>
      <w:pPr>
        <w:pStyle w:val="0"/>
        <w:snapToGrid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　倉吉市長</w:t>
      </w:r>
    </w:p>
    <w:p>
      <w:pPr>
        <w:pStyle w:val="0"/>
        <w:snapToGrid w:val="0"/>
        <w:spacing w:line="360" w:lineRule="auto"/>
        <w:ind w:firstLine="6226" w:firstLineChars="2965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</w:p>
    <w:p>
      <w:pPr>
        <w:pStyle w:val="0"/>
        <w:snapToGrid w:val="0"/>
        <w:spacing w:line="360" w:lineRule="auto"/>
        <w:ind w:firstLine="5386" w:firstLineChars="2565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事業者　名　　称　　　　　　　　　　　　　</w:t>
      </w:r>
    </w:p>
    <w:p>
      <w:pPr>
        <w:pStyle w:val="0"/>
        <w:snapToGrid w:val="0"/>
        <w:spacing w:line="360" w:lineRule="auto"/>
        <w:ind w:firstLine="6226" w:firstLineChars="2965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snapToGrid w:val="0"/>
        <w:jc w:val="both"/>
        <w:rPr>
          <w:rFonts w:hint="eastAsia"/>
        </w:rPr>
      </w:pPr>
    </w:p>
    <w:p>
      <w:pPr>
        <w:pStyle w:val="0"/>
        <w:snapToGrid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次のとおり指定を受けた内容を変更しましたので届け出ます。</w:t>
      </w:r>
    </w:p>
    <w:p>
      <w:pPr>
        <w:pStyle w:val="0"/>
        <w:snapToGrid w:val="0"/>
        <w:jc w:val="both"/>
        <w:rPr>
          <w:rFonts w:hint="eastAsia"/>
        </w:rPr>
      </w:pPr>
    </w:p>
    <w:tbl>
      <w:tblPr>
        <w:tblStyle w:val="11"/>
        <w:tblW w:w="0" w:type="auto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0"/>
        <w:gridCol w:w="4278"/>
        <w:gridCol w:w="1604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>
        <w:trPr>
          <w:gridBefore w:val="2"/>
          <w:wBefore w:w="4828" w:type="dxa"/>
          <w:cantSplit/>
          <w:trHeight w:val="470" w:hRule="atLeast"/>
        </w:trPr>
        <w:tc>
          <w:tcPr>
            <w:tcW w:w="1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"/>
                <w:w w:val="77"/>
                <w:kern w:val="0"/>
                <w:sz w:val="21"/>
                <w:fitText w:val="1470" w:id="1"/>
              </w:rPr>
              <w:t>介護保険事業所番</w:t>
            </w:r>
            <w:r>
              <w:rPr>
                <w:rFonts w:hint="default" w:ascii="ＭＳ 明朝" w:hAnsi="ＭＳ 明朝" w:eastAsia="ＭＳ 明朝"/>
                <w:spacing w:val="3"/>
                <w:w w:val="77"/>
                <w:kern w:val="0"/>
                <w:sz w:val="21"/>
                <w:fitText w:val="1470" w:id="1"/>
              </w:rPr>
              <w:t>号</w:t>
            </w:r>
          </w:p>
        </w:tc>
        <w:tc>
          <w:tcPr>
            <w:tcW w:w="3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78" w:hRule="atLeast"/>
        </w:trPr>
        <w:tc>
          <w:tcPr>
            <w:tcW w:w="482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指定内容を変更した事業所（施設）</w:t>
            </w:r>
          </w:p>
        </w:tc>
        <w:tc>
          <w:tcPr>
            <w:tcW w:w="5064" w:type="dxa"/>
            <w:gridSpan w:val="11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</w:tr>
      <w:tr>
        <w:trPr>
          <w:cantSplit/>
          <w:trHeight w:val="540" w:hRule="atLeast"/>
        </w:trPr>
        <w:tc>
          <w:tcPr>
            <w:tcW w:w="482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064" w:type="dxa"/>
            <w:gridSpan w:val="11"/>
            <w:tcBorders>
              <w:top w:val="dashed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319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サ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ス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50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50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　更　の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427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事業所・施設の名称</w:t>
            </w:r>
          </w:p>
        </w:tc>
        <w:tc>
          <w:tcPr>
            <w:tcW w:w="5064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（変更前）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事業所・施設の所在地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申請者の名称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代表者の氏名、住所及び職名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3990" w:id="2"/>
              </w:rPr>
              <w:t>定款･寄附行為等及びその登録事項証明書又は条例</w:t>
            </w:r>
            <w:r>
              <w:rPr>
                <w:rFonts w:hint="default" w:ascii="ＭＳ 明朝" w:hAnsi="ＭＳ 明朝" w:eastAsia="ＭＳ 明朝"/>
                <w:spacing w:val="5"/>
                <w:w w:val="80"/>
                <w:kern w:val="0"/>
                <w:sz w:val="21"/>
                <w:fitText w:val="3990" w:id="2"/>
              </w:rPr>
              <w:t>等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（当該事業に関するものに限る。）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事業所・施設の建物の構造、専用区画等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事業所・施設の管理者の氏名及び住所</w:t>
            </w:r>
          </w:p>
        </w:tc>
        <w:tc>
          <w:tcPr>
            <w:tcW w:w="5064" w:type="dxa"/>
            <w:gridSpan w:val="11"/>
            <w:vMerge w:val="restart"/>
            <w:tcBorders>
              <w:top w:val="single" w:color="auto" w:sz="4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運営規程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協力医療機関（病院）・協力歯科医療機関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介護老人福祉施設、介護老人保健施設、病院等との連携・支援体制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介護給付費の請求に関する体制等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13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役員の氏名及び住所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14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介護支援専門員の氏名及び登録番号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15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本体施設、本体施設との移動経路等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16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併設施設の状況等</w:t>
            </w:r>
          </w:p>
        </w:tc>
        <w:tc>
          <w:tcPr>
            <w:tcW w:w="5064" w:type="dxa"/>
            <w:gridSpan w:val="11"/>
            <w:vMerge w:val="continue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left="-82" w:leftChars="-39" w:right="-120" w:rightChars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17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5064" w:type="dxa"/>
            <w:gridSpan w:val="11"/>
            <w:tcBorders>
              <w:top w:val="dotted" w:color="auto" w:sz="6" w:space="0"/>
              <w:left w:val="single" w:color="auto" w:sz="6" w:space="0"/>
              <w:bottom w:val="dott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5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　更　年　月　日</w:t>
            </w:r>
          </w:p>
        </w:tc>
        <w:tc>
          <w:tcPr>
            <w:tcW w:w="50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　備考　１　該当項目番号に〇を付してください。</w:t>
      </w:r>
    </w:p>
    <w:p>
      <w:pPr>
        <w:pStyle w:val="0"/>
        <w:jc w:val="both"/>
        <w:rPr>
          <w:rFonts w:hint="eastAsia"/>
          <w:kern w:val="0"/>
        </w:rPr>
      </w:pPr>
      <w:r>
        <w:rPr>
          <w:rFonts w:hint="default" w:ascii="ＭＳ 明朝" w:hAnsi="ＭＳ 明朝" w:eastAsia="ＭＳ 明朝"/>
          <w:kern w:val="2"/>
          <w:sz w:val="21"/>
        </w:rPr>
        <w:t>　　　　２　変更内容が分かる書類を添付してください。</w:t>
      </w:r>
    </w:p>
    <w:sectPr>
      <w:pgSz w:w="11906" w:h="16838"/>
      <w:pgMar w:top="1021" w:right="686" w:bottom="851" w:left="964" w:header="567" w:footer="663" w:gutter="0"/>
      <w:cols w:space="720"/>
      <w:textDirection w:val="lrTb"/>
      <w:docGrid w:linePitch="292" w:charSpace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14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434</Characters>
  <Application>JUST Note</Application>
  <Lines>285</Lines>
  <Paragraphs>56</Paragraphs>
  <Company>商品システム開発室</Company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坂本 じゅん</cp:lastModifiedBy>
  <cp:lastPrinted>2018-03-15T13:02:00Z</cp:lastPrinted>
  <dcterms:created xsi:type="dcterms:W3CDTF">2018-03-30T13:45:00Z</dcterms:created>
  <dcterms:modified xsi:type="dcterms:W3CDTF">2021-09-21T04:22:43Z</dcterms:modified>
  <cp:revision>5</cp:revision>
</cp:coreProperties>
</file>