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360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                                      </w:t>
      </w:r>
      <w:r>
        <w:rPr>
          <w:rFonts w:hint="eastAsia" w:ascii="ＭＳ 明朝" w:hAnsi="ＭＳ 明朝"/>
        </w:rPr>
        <w:t>（様式第７</w:t>
      </w:r>
      <w:bookmarkStart w:id="0" w:name="_GoBack"/>
      <w:bookmarkEnd w:id="0"/>
      <w:r>
        <w:rPr>
          <w:rFonts w:hint="eastAsia" w:ascii="ＭＳ 明朝" w:hAnsi="ＭＳ 明朝"/>
        </w:rPr>
        <w:t>号）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                </w:t>
      </w:r>
      <w:r>
        <w:rPr>
          <w:rFonts w:hint="eastAsia" w:ascii="ＭＳ 明朝" w:hAnsi="ＭＳ 明朝"/>
          <w:b w:val="1"/>
          <w:spacing w:val="10"/>
          <w:sz w:val="28"/>
        </w:rPr>
        <w:t>工事請負代金請求書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 xml:space="preserve">                        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一金　　　　　　　　　　　　　　　　　円也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　　　　　年　　月　　日付第　　号で承認を受けた譲渡債権（承諾番号　　　）に係る工事請負代金について、次のとおり請求します。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　なお、当該工事請負代金は、参考２に規定する支払口座に振り込んで下さい。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</w:p>
    <w:p>
      <w:pPr>
        <w:pStyle w:val="15"/>
        <w:wordWrap w:val="1"/>
        <w:spacing w:line="360" w:lineRule="exact"/>
        <w:ind w:firstLine="714" w:firstLineChars="300"/>
        <w:rPr>
          <w:rFonts w:hint="default"/>
          <w:spacing w:val="0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</w:rPr>
      </w:pP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（債権譲受人）　住所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"/>
        </w:rPr>
        <w:t xml:space="preserve">            </w:t>
      </w:r>
      <w:r>
        <w:rPr>
          <w:rFonts w:hint="eastAsia" w:ascii="ＭＳ 明朝" w:hAnsi="ＭＳ 明朝"/>
        </w:rPr>
        <w:t>　　　　　　　　　　　　　氏名</w:t>
      </w:r>
    </w:p>
    <w:p>
      <w:pPr>
        <w:pStyle w:val="15"/>
        <w:wordWrap w:val="1"/>
        <w:spacing w:line="360" w:lineRule="exact"/>
        <w:ind w:firstLine="4522" w:firstLineChars="1900"/>
        <w:rPr>
          <w:rFonts w:hint="default"/>
          <w:spacing w:val="0"/>
        </w:rPr>
      </w:pPr>
      <w:r>
        <w:rPr>
          <w:rFonts w:hint="eastAsia" w:ascii="ＭＳ 明朝" w:hAnsi="ＭＳ 明朝"/>
        </w:rPr>
        <w:t>代表者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spacing w:val="4"/>
        </w:rPr>
        <w:t>　　　　　　　　　　　　</w:t>
      </w:r>
      <w:r>
        <w:rPr>
          <w:rFonts w:hint="eastAsia" w:ascii="ＭＳ 明朝" w:hAnsi="ＭＳ 明朝"/>
          <w:spacing w:val="4"/>
        </w:rPr>
        <w:t xml:space="preserve">    </w:t>
      </w:r>
      <w:r>
        <w:rPr>
          <w:rFonts w:hint="eastAsia" w:ascii="ＭＳ 明朝" w:hAnsi="ＭＳ 明朝"/>
        </w:rPr>
        <w:t>実印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/>
          <w:spacing w:val="0"/>
        </w:rPr>
        <w:t>（宛先）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/>
          <w:spacing w:val="0"/>
        </w:rPr>
        <w:t>　倉吉市長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</w:p>
    <w:tbl>
      <w:tblPr>
        <w:tblStyle w:val="20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9"/>
        <w:gridCol w:w="6089"/>
      </w:tblGrid>
      <w:tr>
        <w:trPr/>
        <w:tc>
          <w:tcPr>
            <w:tcW w:w="3539" w:type="dxa"/>
            <w:vAlign w:val="top"/>
          </w:tcPr>
          <w:p>
            <w:pPr>
              <w:pStyle w:val="15"/>
              <w:wordWrap w:val="1"/>
              <w:spacing w:line="36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工事名</w:t>
            </w:r>
          </w:p>
        </w:tc>
        <w:tc>
          <w:tcPr>
            <w:tcW w:w="6089" w:type="dxa"/>
            <w:vAlign w:val="top"/>
          </w:tcPr>
          <w:p>
            <w:pPr>
              <w:pStyle w:val="15"/>
              <w:wordWrap w:val="1"/>
              <w:spacing w:line="360" w:lineRule="exact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3539" w:type="dxa"/>
            <w:vAlign w:val="top"/>
          </w:tcPr>
          <w:p>
            <w:pPr>
              <w:pStyle w:val="15"/>
              <w:wordWrap w:val="1"/>
              <w:spacing w:line="36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工事金額</w:t>
            </w:r>
          </w:p>
        </w:tc>
        <w:tc>
          <w:tcPr>
            <w:tcW w:w="6089" w:type="dxa"/>
            <w:vAlign w:val="top"/>
          </w:tcPr>
          <w:p>
            <w:pPr>
              <w:pStyle w:val="15"/>
              <w:wordWrap w:val="1"/>
              <w:spacing w:line="360" w:lineRule="exact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3539" w:type="dxa"/>
            <w:vAlign w:val="top"/>
          </w:tcPr>
          <w:p>
            <w:pPr>
              <w:pStyle w:val="15"/>
              <w:wordWrap w:val="1"/>
              <w:spacing w:line="36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工事完成年月日</w:t>
            </w:r>
          </w:p>
        </w:tc>
        <w:tc>
          <w:tcPr>
            <w:tcW w:w="6089" w:type="dxa"/>
            <w:vAlign w:val="top"/>
          </w:tcPr>
          <w:p>
            <w:pPr>
              <w:pStyle w:val="15"/>
              <w:wordWrap w:val="1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令和　　年　　月　　日</w:t>
            </w:r>
          </w:p>
        </w:tc>
      </w:tr>
      <w:tr>
        <w:trPr/>
        <w:tc>
          <w:tcPr>
            <w:tcW w:w="3539" w:type="dxa"/>
            <w:vAlign w:val="top"/>
          </w:tcPr>
          <w:p>
            <w:pPr>
              <w:pStyle w:val="15"/>
              <w:wordWrap w:val="1"/>
              <w:spacing w:line="36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受領済請負代金額</w:t>
            </w:r>
          </w:p>
        </w:tc>
        <w:tc>
          <w:tcPr>
            <w:tcW w:w="6089" w:type="dxa"/>
            <w:vAlign w:val="top"/>
          </w:tcPr>
          <w:p>
            <w:pPr>
              <w:pStyle w:val="15"/>
              <w:wordWrap w:val="1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金　　　　　　　　　円</w:t>
            </w:r>
          </w:p>
        </w:tc>
      </w:tr>
      <w:tr>
        <w:trPr/>
        <w:tc>
          <w:tcPr>
            <w:tcW w:w="3539" w:type="dxa"/>
            <w:vAlign w:val="top"/>
          </w:tcPr>
          <w:p>
            <w:pPr>
              <w:pStyle w:val="15"/>
              <w:wordWrap w:val="1"/>
              <w:spacing w:line="360" w:lineRule="exact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履行遅滞の場合における損害金等</w:t>
            </w:r>
          </w:p>
        </w:tc>
        <w:tc>
          <w:tcPr>
            <w:tcW w:w="6089" w:type="dxa"/>
            <w:vAlign w:val="top"/>
          </w:tcPr>
          <w:p>
            <w:pPr>
              <w:pStyle w:val="15"/>
              <w:wordWrap w:val="1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金　　　　　　　　　円</w:t>
            </w:r>
          </w:p>
        </w:tc>
      </w:tr>
    </w:tbl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/>
          <w:spacing w:val="0"/>
        </w:rPr>
        <w:t>　備考：金額は、算用数字で記載すること。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＜参　　考＞</w:t>
      </w:r>
    </w:p>
    <w:p>
      <w:pPr>
        <w:pStyle w:val="15"/>
        <w:wordWrap w:val="1"/>
        <w:spacing w:line="360" w:lineRule="exact"/>
        <w:ind w:firstLine="228" w:firstLineChars="100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>１　</w:t>
      </w:r>
      <w:r>
        <w:rPr>
          <w:rFonts w:hint="eastAsia" w:ascii="ＭＳ 明朝" w:hAnsi="ＭＳ 明朝"/>
        </w:rPr>
        <w:t>内　訳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請負代金額</w:t>
      </w:r>
      <w:r>
        <w:rPr>
          <w:rFonts w:hint="eastAsia" w:ascii="ＭＳ 明朝" w:hAnsi="ＭＳ 明朝"/>
          <w:spacing w:val="4"/>
        </w:rPr>
        <w:t xml:space="preserve">                            </w:t>
      </w:r>
      <w:r>
        <w:rPr>
          <w:rFonts w:hint="eastAsia" w:ascii="ＭＳ 明朝" w:hAnsi="ＭＳ 明朝"/>
          <w:u w:val="single" w:color="000000"/>
        </w:rPr>
        <w:t>￥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前払金受領済額</w:t>
      </w:r>
      <w:r>
        <w:rPr>
          <w:rFonts w:hint="eastAsia" w:ascii="ＭＳ 明朝" w:hAnsi="ＭＳ 明朝"/>
          <w:spacing w:val="4"/>
        </w:rPr>
        <w:t xml:space="preserve">                        </w:t>
      </w:r>
      <w:r>
        <w:rPr>
          <w:rFonts w:hint="eastAsia" w:ascii="ＭＳ 明朝" w:hAnsi="ＭＳ 明朝"/>
          <w:u w:val="single" w:color="000000"/>
        </w:rPr>
        <w:t>￥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中間前払金受領済額</w:t>
      </w:r>
      <w:r>
        <w:rPr>
          <w:rFonts w:hint="eastAsia" w:ascii="ＭＳ 明朝" w:hAnsi="ＭＳ 明朝"/>
          <w:spacing w:val="4"/>
        </w:rPr>
        <w:t xml:space="preserve">                    </w:t>
      </w:r>
      <w:r>
        <w:rPr>
          <w:rFonts w:hint="eastAsia" w:ascii="ＭＳ 明朝" w:hAnsi="ＭＳ 明朝"/>
        </w:rPr>
        <w:t>　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及び部分払金受領済額</w:t>
      </w:r>
      <w:r>
        <w:rPr>
          <w:rFonts w:hint="eastAsia" w:ascii="ＭＳ 明朝" w:hAnsi="ＭＳ 明朝"/>
          <w:spacing w:val="4"/>
        </w:rPr>
        <w:t xml:space="preserve">                  </w:t>
      </w:r>
      <w:r>
        <w:rPr>
          <w:rFonts w:hint="eastAsia" w:ascii="ＭＳ 明朝" w:hAnsi="ＭＳ 明朝"/>
          <w:u w:val="single" w:color="000000"/>
        </w:rPr>
        <w:t>￥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履行遅滞の場合における損害金等</w:t>
      </w: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  <w:u w:val="single" w:color="000000"/>
        </w:rPr>
        <w:t>￥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eastAsia" w:ascii="ＭＳ 明朝" w:hAnsi="ＭＳ 明朝"/>
        </w:rPr>
        <w:t>(5)</w:t>
      </w:r>
      <w:r>
        <w:rPr>
          <w:rFonts w:hint="eastAsia" w:ascii="ＭＳ 明朝" w:hAnsi="ＭＳ 明朝"/>
        </w:rPr>
        <w:t>今回請求金額</w:t>
      </w:r>
      <w:r>
        <w:rPr>
          <w:rFonts w:hint="eastAsia" w:ascii="ＭＳ 明朝" w:hAnsi="ＭＳ 明朝"/>
          <w:spacing w:val="4"/>
        </w:rPr>
        <w:t xml:space="preserve">                          </w:t>
      </w:r>
      <w:r>
        <w:rPr>
          <w:rFonts w:hint="eastAsia" w:ascii="ＭＳ 明朝" w:hAnsi="ＭＳ 明朝"/>
          <w:u w:val="single" w:color="000000"/>
        </w:rPr>
        <w:t>￥　　　　　　　　　　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/>
          <w:spacing w:val="0"/>
        </w:rPr>
        <w:t>　２　</w:t>
      </w:r>
      <w:r>
        <w:rPr>
          <w:rFonts w:hint="eastAsia" w:ascii="ＭＳ 明朝" w:hAnsi="ＭＳ 明朝"/>
        </w:rPr>
        <w:t>支払口座等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(1)</w:t>
      </w:r>
      <w:r>
        <w:rPr>
          <w:rFonts w:hint="eastAsia" w:ascii="ＭＳ 明朝" w:hAnsi="ＭＳ 明朝"/>
        </w:rPr>
        <w:t>振込希望金融機関名　　　　　○○銀行▲▲本支店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default" w:ascii="ＭＳ 明朝" w:hAnsi="ＭＳ 明朝"/>
          <w:spacing w:val="4"/>
        </w:rPr>
        <w:t>(2)</w:t>
      </w:r>
      <w:r>
        <w:rPr>
          <w:rFonts w:hint="eastAsia" w:ascii="ＭＳ 明朝" w:hAnsi="ＭＳ 明朝"/>
        </w:rPr>
        <w:t>預金の種別、口座番号　　　　××預金　×××××××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default" w:ascii="ＭＳ 明朝" w:hAnsi="ＭＳ 明朝"/>
          <w:spacing w:val="4"/>
        </w:rPr>
        <w:t>(3)</w:t>
      </w:r>
      <w:r>
        <w:rPr>
          <w:rFonts w:hint="eastAsia" w:ascii="ＭＳ 明朝" w:hAnsi="ＭＳ 明朝"/>
        </w:rPr>
        <w:t>口座名義　　　　　　　　　　（ふりがな）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     </w:t>
      </w:r>
      <w:r>
        <w:rPr>
          <w:rFonts w:hint="eastAsia" w:ascii="ＭＳ 明朝" w:hAnsi="ＭＳ 明朝"/>
          <w:spacing w:val="4"/>
        </w:rPr>
        <w:t>　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  <w:spacing w:val="4"/>
        </w:rPr>
        <w:t>　　　　　　　　　　　</w:t>
      </w:r>
      <w:r>
        <w:rPr>
          <w:rFonts w:hint="eastAsia" w:ascii="ＭＳ 明朝" w:hAnsi="ＭＳ 明朝"/>
        </w:rPr>
        <w:t>××××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 xml:space="preserve">   </w:t>
      </w:r>
      <w:r>
        <w:rPr>
          <w:rFonts w:hint="default" w:ascii="ＭＳ 明朝" w:hAnsi="ＭＳ 明朝"/>
          <w:spacing w:val="4"/>
        </w:rPr>
        <w:t>(4)</w:t>
      </w:r>
      <w:r>
        <w:rPr>
          <w:rFonts w:hint="eastAsia" w:ascii="ＭＳ 明朝" w:hAnsi="ＭＳ 明朝"/>
        </w:rPr>
        <w:t>請求者の連絡先</w:t>
      </w:r>
      <w:r>
        <w:rPr>
          <w:rFonts w:hint="eastAsia" w:ascii="ＭＳ 明朝" w:hAnsi="ＭＳ 明朝"/>
        </w:rPr>
        <w:t xml:space="preserve"> </w:t>
      </w:r>
    </w:p>
    <w:p>
      <w:pPr>
        <w:pStyle w:val="15"/>
        <w:wordWrap w:val="1"/>
        <w:spacing w:line="360" w:lineRule="exact"/>
        <w:rPr>
          <w:rFonts w:hint="default"/>
          <w:spacing w:val="0"/>
        </w:rPr>
      </w:pP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所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</w:rPr>
        <w:t>電</w:t>
      </w:r>
      <w:r>
        <w:rPr>
          <w:rFonts w:hint="eastAsia" w:ascii="ＭＳ 明朝" w:hAnsi="ＭＳ 明朝"/>
          <w:spacing w:val="4"/>
        </w:rPr>
        <w:t xml:space="preserve"> </w:t>
      </w:r>
      <w:r>
        <w:rPr>
          <w:rFonts w:hint="eastAsia" w:ascii="ＭＳ 明朝" w:hAnsi="ＭＳ 明朝"/>
        </w:rPr>
        <w:t>話・ﾌｧｯｸｽ</w:t>
      </w:r>
    </w:p>
    <w:sectPr>
      <w:pgSz w:w="11906" w:h="16838"/>
      <w:pgMar w:top="851" w:right="1134" w:bottom="85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9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