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4"/>
        </w:rPr>
      </w:pPr>
      <w:r>
        <w:rPr>
          <w:rFonts w:hint="eastAsia" w:asciiTheme="minorEastAsia" w:hAnsiTheme="minorEastAsia"/>
          <w:sz w:val="24"/>
        </w:rPr>
        <w:t>補修完了届</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令和　　年　　月　　日　</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倉吉市長　</w:t>
      </w:r>
      <w:bookmarkStart w:id="0" w:name="_GoBack"/>
      <w:bookmarkEnd w:id="0"/>
      <w:r>
        <w:rPr>
          <w:rFonts w:hint="eastAsia" w:asciiTheme="minorEastAsia" w:hAnsiTheme="minorEastAsia"/>
        </w:rPr>
        <w:t>　様</w:t>
      </w:r>
    </w:p>
    <w:p>
      <w:pPr>
        <w:pStyle w:val="0"/>
        <w:rPr>
          <w:rFonts w:hint="default" w:asciiTheme="minorEastAsia" w:hAnsiTheme="minorEastAsia"/>
        </w:rPr>
      </w:pPr>
    </w:p>
    <w:p>
      <w:pPr>
        <w:pStyle w:val="0"/>
        <w:wordWrap w:val="0"/>
        <w:jc w:val="right"/>
        <w:rPr>
          <w:rFonts w:hint="default" w:asciiTheme="minorEastAsia" w:hAnsiTheme="minorEastAsia"/>
        </w:rPr>
      </w:pPr>
      <w:r>
        <w:rPr>
          <w:rFonts w:hint="default" w:ascii="Century" w:hAnsi="Century"/>
          <w:sz w:val="21"/>
        </w:rPr>
        <w:t>代表者</w:t>
      </w:r>
      <w:r>
        <w:rPr>
          <w:rFonts w:hint="eastAsia" w:ascii="Century" w:hAnsi="Century"/>
          <w:sz w:val="21"/>
        </w:rPr>
        <w:t>（館長）</w:t>
      </w:r>
      <w:r>
        <w:rPr>
          <w:rFonts w:hint="eastAsia" w:asciiTheme="minorEastAsia" w:hAnsiTheme="minorEastAsia"/>
        </w:rPr>
        <w:t>　団体名　　　　　　　　　</w:t>
      </w:r>
      <w:r>
        <w:rPr>
          <w:rFonts w:hint="default" w:asciiTheme="minorEastAsia" w:hAnsiTheme="minorEastAsia"/>
        </w:rPr>
        <w:t>　　　　</w:t>
      </w:r>
    </w:p>
    <w:p>
      <w:pPr>
        <w:pStyle w:val="0"/>
        <w:ind w:right="420" w:rightChars="200" w:firstLine="5040" w:firstLineChars="1200"/>
        <w:jc w:val="left"/>
        <w:rPr>
          <w:rFonts w:hint="default" w:asciiTheme="minorEastAsia" w:hAnsiTheme="minorEastAsia"/>
        </w:rPr>
      </w:pPr>
      <w:r>
        <w:rPr>
          <w:rFonts w:hint="eastAsia" w:asciiTheme="minorEastAsia" w:hAnsiTheme="minorEastAsia"/>
          <w:spacing w:val="105"/>
          <w:kern w:val="0"/>
          <w:fitText w:val="630" w:id="1"/>
        </w:rPr>
        <w:t>住</w:t>
      </w:r>
      <w:r>
        <w:rPr>
          <w:rFonts w:hint="eastAsia" w:asciiTheme="minorEastAsia" w:hAnsiTheme="minorEastAsia"/>
          <w:kern w:val="0"/>
          <w:fitText w:val="630" w:id="1"/>
        </w:rPr>
        <w:t>所</w:t>
      </w:r>
      <w:r>
        <w:rPr>
          <w:rFonts w:hint="eastAsia" w:asciiTheme="minorEastAsia" w:hAnsiTheme="minorEastAsia"/>
        </w:rPr>
        <w:t>　</w:t>
      </w:r>
    </w:p>
    <w:p>
      <w:pPr>
        <w:pStyle w:val="0"/>
        <w:ind w:right="420" w:rightChars="200"/>
        <w:jc w:val="right"/>
        <w:rPr>
          <w:rFonts w:hint="default" w:asciiTheme="minorEastAsia" w:hAnsiTheme="minorEastAsia"/>
        </w:rPr>
      </w:pPr>
      <w:r>
        <w:rPr>
          <w:rFonts w:hint="eastAsia" w:asciiTheme="minorEastAsia" w:hAnsiTheme="minorEastAsia"/>
          <w:spacing w:val="105"/>
          <w:kern w:val="0"/>
          <w:fitText w:val="630" w:id="2"/>
        </w:rPr>
        <w:t>氏</w:t>
      </w:r>
      <w:r>
        <w:rPr>
          <w:rFonts w:hint="eastAsia" w:asciiTheme="minorEastAsia" w:hAnsiTheme="minorEastAsia"/>
          <w:kern w:val="0"/>
          <w:fitText w:val="630" w:id="2"/>
        </w:rPr>
        <w:t>名</w:t>
      </w:r>
      <w:r>
        <w:rPr>
          <w:rFonts w:hint="eastAsia" w:asciiTheme="minorEastAsia" w:hAnsiTheme="minorEastAsia"/>
        </w:rPr>
        <w:t>　　　</w:t>
      </w:r>
      <w:r>
        <w:rPr>
          <w:rFonts w:hint="default" w:asciiTheme="minorEastAsia" w:hAnsiTheme="minorEastAsia"/>
        </w:rPr>
        <w:t>　　　</w:t>
      </w: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日付倉地整第　　　号で支給決定のあった原材料を使用した補修が完了したので届出します。</w:t>
      </w:r>
    </w:p>
    <w:p>
      <w:pPr>
        <w:pStyle w:val="0"/>
        <w:rPr>
          <w:rFonts w:hint="default" w:asciiTheme="minorEastAsia" w:hAnsiTheme="minorEastAsia"/>
        </w:rPr>
      </w:pPr>
    </w:p>
    <w:p>
      <w:pPr>
        <w:pStyle w:val="15"/>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支給対象路線名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補修場所　　　　倉吉市</w:t>
      </w:r>
    </w:p>
    <w:p>
      <w:pPr>
        <w:pStyle w:val="0"/>
        <w:rPr>
          <w:rFonts w:hint="default" w:asciiTheme="minorEastAsia" w:hAnsiTheme="minorEastAsia"/>
        </w:rPr>
      </w:pPr>
    </w:p>
    <w:p>
      <w:pPr>
        <w:pStyle w:val="0"/>
        <w:rPr>
          <w:rFonts w:hint="eastAsia" w:asciiTheme="minorEastAsia" w:hAnsiTheme="minorEastAsia"/>
        </w:rPr>
      </w:pPr>
      <w:r>
        <w:rPr>
          <w:rFonts w:hint="eastAsia" w:asciiTheme="minorEastAsia" w:hAnsiTheme="minorEastAsia"/>
        </w:rPr>
        <w:t>３　受給材料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事業量　　　　　</w:t>
      </w:r>
      <w:r>
        <w:rPr>
          <w:rFonts w:hint="eastAsia" w:asciiTheme="minorEastAsia" w:hAnsiTheme="minorEastAsia"/>
          <w:u w:val="single" w:color="auto"/>
        </w:rPr>
        <w:t>延長　　　ｍ</w:t>
      </w:r>
      <w:r>
        <w:rPr>
          <w:rFonts w:hint="eastAsia" w:asciiTheme="minorEastAsia" w:hAnsiTheme="minorEastAsia"/>
        </w:rPr>
        <w:t>　　</w:t>
      </w:r>
      <w:r>
        <w:rPr>
          <w:rFonts w:hint="eastAsia" w:asciiTheme="minorEastAsia" w:hAnsiTheme="minorEastAsia"/>
          <w:u w:val="single" w:color="auto"/>
        </w:rPr>
        <w:t>幅　　　ｍ</w:t>
      </w:r>
      <w:r>
        <w:rPr>
          <w:rFonts w:hint="eastAsia" w:asciiTheme="minorEastAsia" w:hAnsiTheme="minorEastAsia"/>
        </w:rPr>
        <w:t>　　</w:t>
      </w:r>
      <w:r>
        <w:rPr>
          <w:rFonts w:hint="eastAsia" w:asciiTheme="minorEastAsia" w:hAnsiTheme="minorEastAsia"/>
          <w:u w:val="single" w:color="auto"/>
        </w:rPr>
        <w:t>厚さ　　　</w:t>
      </w:r>
      <w:r>
        <w:rPr>
          <w:rFonts w:hint="eastAsia" w:asciiTheme="minorEastAsia" w:hAnsiTheme="minorEastAsia"/>
          <w:u w:val="single" w:color="auto"/>
        </w:rPr>
        <w:t>cm</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５　補修完了日　　　</w:t>
      </w:r>
      <w:r>
        <w:rPr>
          <w:rFonts w:hint="eastAsia" w:asciiTheme="minorEastAsia" w:hAnsiTheme="minorEastAsia"/>
          <w:u w:val="single" w:color="auto"/>
        </w:rPr>
        <w:t>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６　補修写真　　　　別添のとおり（</w:t>
      </w:r>
      <w:r>
        <w:rPr>
          <w:rFonts w:hint="eastAsia" w:asciiTheme="minorEastAsia" w:hAnsiTheme="minorEastAsia"/>
          <w:u w:val="single" w:color="auto"/>
        </w:rPr>
        <w:t>着工前　　枚</w:t>
      </w:r>
      <w:r>
        <w:rPr>
          <w:rFonts w:hint="eastAsia" w:asciiTheme="minorEastAsia" w:hAnsiTheme="minorEastAsia"/>
        </w:rPr>
        <w:t>、</w:t>
      </w:r>
      <w:r>
        <w:rPr>
          <w:rFonts w:hint="eastAsia" w:asciiTheme="minorEastAsia" w:hAnsiTheme="minorEastAsia"/>
          <w:u w:val="single" w:color="auto"/>
        </w:rPr>
        <w:t>作業中　　枚</w:t>
      </w:r>
      <w:r>
        <w:rPr>
          <w:rFonts w:hint="eastAsia" w:asciiTheme="minorEastAsia" w:hAnsiTheme="minorEastAsia"/>
        </w:rPr>
        <w:t>、</w:t>
      </w:r>
      <w:r>
        <w:rPr>
          <w:rFonts w:hint="eastAsia" w:asciiTheme="minorEastAsia" w:hAnsiTheme="minorEastAsia"/>
          <w:u w:val="single" w:color="auto"/>
        </w:rPr>
        <w:t>完了後　　枚</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eastAsia"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rPr>
          <w:rFonts w:hint="default" w:asciiTheme="minorEastAsia" w:hAnsiTheme="minorEastAsia"/>
        </w:rPr>
        <w:sectPr>
          <w:type w:val="continuous"/>
          <w:pgSz w:w="11906" w:h="16838"/>
          <w:pgMar w:top="1985" w:right="1701" w:bottom="1701" w:left="1701" w:header="301" w:footer="992" w:gutter="0"/>
          <w:cols w:space="720"/>
          <w:textDirection w:val="lrTb"/>
          <w:docGrid w:type="linesAndChars" w:linePitch="380"/>
        </w:sectPr>
      </w:pPr>
    </w:p>
    <w:p>
      <w:pPr>
        <w:pStyle w:val="0"/>
        <w:jc w:val="center"/>
        <w:rPr>
          <w:rFonts w:hint="default" w:asciiTheme="minorEastAsia" w:hAnsiTheme="minorEastAsia"/>
        </w:rPr>
      </w:pPr>
      <w:r>
        <w:rPr>
          <w:rFonts w:hint="eastAsia" w:asciiTheme="minorEastAsia" w:hAnsiTheme="minorEastAsia"/>
        </w:rPr>
        <w:t>補修写真</w:t>
      </w:r>
    </w:p>
    <w:tbl>
      <w:tblPr>
        <w:tblStyle w:val="29"/>
        <w:tblW w:w="9558" w:type="dxa"/>
        <w:tblInd w:w="0"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着工前</w:t>
            </w:r>
          </w:p>
        </w:tc>
      </w:tr>
    </w:tbl>
    <w:p>
      <w:pPr>
        <w:pStyle w:val="0"/>
        <w:rPr>
          <w:rFonts w:hint="default" w:asciiTheme="minorEastAsia" w:hAnsiTheme="minorEastAsia"/>
        </w:rPr>
      </w:pPr>
    </w:p>
    <w:tbl>
      <w:tblPr>
        <w:tblStyle w:val="29"/>
        <w:tblW w:w="9558" w:type="dxa"/>
        <w:tblInd w:w="0"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作業中</w:t>
            </w:r>
          </w:p>
        </w:tc>
      </w:tr>
    </w:tbl>
    <w:p>
      <w:pPr>
        <w:pStyle w:val="0"/>
        <w:rPr>
          <w:rFonts w:hint="default" w:asciiTheme="minorEastAsia" w:hAnsiTheme="minorEastAsia"/>
        </w:rPr>
      </w:pPr>
    </w:p>
    <w:tbl>
      <w:tblPr>
        <w:tblStyle w:val="29"/>
        <w:tblW w:w="0" w:type="auto"/>
        <w:tblInd w:w="0" w:type="dxa"/>
        <w:tblLayout w:type="fixed"/>
        <w:tblLook w:firstRow="1" w:lastRow="0" w:firstColumn="1" w:lastColumn="0" w:noHBand="0" w:noVBand="1" w:val="04A0"/>
      </w:tblPr>
      <w:tblGrid>
        <w:gridCol w:w="7201"/>
        <w:gridCol w:w="2357"/>
      </w:tblGrid>
      <w:tr>
        <w:trPr>
          <w:trHeight w:val="5046" w:hRule="atLeast"/>
        </w:trPr>
        <w:tc>
          <w:tcPr>
            <w:tcW w:w="72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2357" w:type="dxa"/>
            <w:tcBorders>
              <w:top w:val="nil"/>
              <w:left w:val="single" w:color="auto" w:sz="4" w:space="0"/>
              <w:bottom w:val="nil"/>
              <w:right w:val="nil"/>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完了後</w:t>
            </w:r>
          </w:p>
        </w:tc>
      </w:tr>
    </w:tbl>
    <w:p>
      <w:pPr>
        <w:pStyle w:val="0"/>
        <w:rPr>
          <w:rFonts w:hint="default" w:asciiTheme="minorEastAsia" w:hAnsiTheme="minorEastAsia"/>
        </w:rPr>
      </w:pPr>
    </w:p>
    <w:sectPr>
      <w:type w:val="continuous"/>
      <w:pgSz w:w="11906" w:h="16838"/>
      <w:pgMar w:top="284" w:right="1701" w:bottom="295" w:left="1701" w:header="301" w:footer="992" w:gutter="0"/>
      <w:cols w:space="720"/>
      <w:textDirection w:val="lrTb"/>
      <w:docGrid w:type="linesAndChars" w:linePitch="290"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45"/>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