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補修完了届</w:t>
      </w:r>
    </w:p>
    <w:p>
      <w:pPr>
        <w:pStyle w:val="0"/>
        <w:rPr>
          <w:rFonts w:hint="eastAsia" w:ascii="ＭＳ 明朝" w:hAnsi="ＭＳ 明朝" w:eastAsia="ＭＳ 明朝"/>
        </w:rPr>
      </w:pPr>
    </w:p>
    <w:p>
      <w:pPr>
        <w:pStyle w:val="0"/>
        <w:wordWrap w:val="0"/>
        <w:ind w:rightChars="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倉吉市長　　様</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sz w:val="21"/>
        </w:rPr>
        <w:t>代表者（館長）</w:t>
      </w:r>
      <w:r>
        <w:rPr>
          <w:rFonts w:hint="eastAsia" w:ascii="ＭＳ 明朝" w:hAnsi="ＭＳ 明朝" w:eastAsia="ＭＳ 明朝"/>
        </w:rPr>
        <w:t>　団体名　　　　　　　　　　　</w:t>
      </w: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spacing w:val="105"/>
          <w:kern w:val="0"/>
          <w:fitText w:val="630" w:id="1"/>
        </w:rPr>
        <w:t>住</w:t>
      </w:r>
      <w:r>
        <w:rPr>
          <w:rFonts w:hint="eastAsia" w:ascii="ＭＳ 明朝" w:hAnsi="ＭＳ 明朝" w:eastAsia="ＭＳ 明朝"/>
          <w:kern w:val="0"/>
          <w:fitText w:val="630" w:id="1"/>
        </w:rPr>
        <w:t>所</w:t>
      </w:r>
      <w:r>
        <w:rPr>
          <w:rFonts w:hint="eastAsia" w:ascii="ＭＳ 明朝" w:hAnsi="ＭＳ 明朝" w:eastAsia="ＭＳ 明朝"/>
        </w:rPr>
        <w:t>　倉吉市　　　　　　　</w:t>
      </w:r>
    </w:p>
    <w:p>
      <w:pPr>
        <w:pStyle w:val="0"/>
        <w:wordWrap w:val="0"/>
        <w:jc w:val="right"/>
        <w:rPr>
          <w:rFonts w:hint="eastAsia" w:ascii="ＭＳ 明朝" w:hAnsi="ＭＳ 明朝" w:eastAsia="ＭＳ 明朝"/>
        </w:rPr>
      </w:pPr>
      <w:r>
        <w:rPr>
          <w:rFonts w:hint="eastAsia" w:ascii="ＭＳ 明朝" w:hAnsi="ＭＳ 明朝" w:eastAsia="ＭＳ 明朝"/>
          <w:spacing w:val="105"/>
          <w:kern w:val="0"/>
          <w:fitText w:val="630" w:id="2"/>
        </w:rPr>
        <w:t>氏</w:t>
      </w:r>
      <w:r>
        <w:rPr>
          <w:rFonts w:hint="eastAsia" w:ascii="ＭＳ 明朝" w:hAnsi="ＭＳ 明朝" w:eastAsia="ＭＳ 明朝"/>
          <w:kern w:val="0"/>
          <w:fitText w:val="630" w:id="2"/>
        </w:rPr>
        <w:t>名</w:t>
      </w: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　　年　　月　　日付倉地整第　　　号で借り上げ決定のあった機械等を使用した補修が完了したので届出します。</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bookmarkStart w:id="0" w:name="_GoBack"/>
      <w:bookmarkEnd w:id="0"/>
    </w:p>
    <w:p>
      <w:pPr>
        <w:pStyle w:val="0"/>
        <w:rPr>
          <w:rFonts w:hint="eastAsia" w:ascii="ＭＳ 明朝" w:hAnsi="ＭＳ 明朝" w:eastAsia="ＭＳ 明朝"/>
        </w:rPr>
      </w:pPr>
      <w:r>
        <w:rPr>
          <w:rFonts w:hint="eastAsia" w:ascii="ＭＳ 明朝" w:hAnsi="ＭＳ 明朝" w:eastAsia="ＭＳ 明朝"/>
        </w:rPr>
        <w:t>１　対象路線名　　　林道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補修場所　　　　倉吉市</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借上げ機械等　　</w:t>
      </w:r>
    </w:p>
    <w:p>
      <w:pPr>
        <w:pStyle w:val="0"/>
        <w:ind w:firstLine="2100" w:firstLineChars="1000"/>
        <w:rPr>
          <w:rFonts w:hint="eastAsia" w:ascii="ＭＳ 明朝" w:hAnsi="ＭＳ 明朝" w:eastAsia="ＭＳ 明朝"/>
        </w:rPr>
      </w:pPr>
    </w:p>
    <w:p>
      <w:pPr>
        <w:pStyle w:val="0"/>
        <w:ind w:firstLine="2100" w:firstLineChars="10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事業量　　　　　</w:t>
      </w:r>
      <w:r>
        <w:rPr>
          <w:rFonts w:hint="eastAsia" w:ascii="ＭＳ 明朝" w:hAnsi="ＭＳ 明朝" w:eastAsia="ＭＳ 明朝"/>
          <w:u w:val="single" w:color="auto"/>
        </w:rPr>
        <w:t>延長　　　ｍ</w:t>
      </w:r>
      <w:r>
        <w:rPr>
          <w:rFonts w:hint="eastAsia" w:ascii="ＭＳ 明朝" w:hAnsi="ＭＳ 明朝" w:eastAsia="ＭＳ 明朝"/>
        </w:rPr>
        <w:t>　　</w:t>
      </w:r>
      <w:r>
        <w:rPr>
          <w:rFonts w:hint="eastAsia" w:ascii="ＭＳ 明朝" w:hAnsi="ＭＳ 明朝" w:eastAsia="ＭＳ 明朝"/>
          <w:u w:val="single" w:color="auto"/>
        </w:rPr>
        <w:t>幅　　　ｍ</w:t>
      </w:r>
      <w:r>
        <w:rPr>
          <w:rFonts w:hint="eastAsia" w:ascii="ＭＳ 明朝" w:hAnsi="ＭＳ 明朝" w:eastAsia="ＭＳ 明朝"/>
        </w:rPr>
        <w:t>　　</w:t>
      </w:r>
      <w:r>
        <w:rPr>
          <w:rFonts w:hint="eastAsia" w:ascii="ＭＳ 明朝" w:hAnsi="ＭＳ 明朝" w:eastAsia="ＭＳ 明朝"/>
          <w:u w:val="single" w:color="auto"/>
        </w:rPr>
        <w:t>厚さ　　　</w:t>
      </w:r>
      <w:r>
        <w:rPr>
          <w:rFonts w:hint="eastAsia" w:ascii="ＭＳ 明朝" w:hAnsi="ＭＳ 明朝" w:eastAsia="ＭＳ 明朝"/>
          <w:u w:val="single" w:color="auto"/>
        </w:rPr>
        <w:t>cm</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補修完了日　　　</w:t>
      </w:r>
      <w:r>
        <w:rPr>
          <w:rFonts w:hint="eastAsia" w:ascii="ＭＳ 明朝" w:hAnsi="ＭＳ 明朝" w:eastAsia="ＭＳ 明朝"/>
          <w:u w:val="single" w:color="auto"/>
        </w:rPr>
        <w:t>令和　　年　　月　　日</w:t>
      </w:r>
    </w:p>
    <w:p>
      <w:pPr>
        <w:pStyle w:val="0"/>
        <w:rPr>
          <w:rFonts w:hint="eastAsia" w:ascii="ＭＳ 明朝" w:hAnsi="ＭＳ 明朝" w:eastAsia="ＭＳ 明朝"/>
        </w:rPr>
      </w:pPr>
    </w:p>
    <w:p>
      <w:pPr>
        <w:pStyle w:val="0"/>
        <w:rPr>
          <w:rFonts w:hint="default" w:asciiTheme="minorEastAsia" w:hAnsiTheme="minorEastAsia"/>
        </w:rPr>
      </w:pPr>
      <w:r>
        <w:rPr>
          <w:rFonts w:hint="eastAsia" w:ascii="ＭＳ 明朝" w:hAnsi="ＭＳ 明朝" w:eastAsia="ＭＳ 明朝"/>
        </w:rPr>
        <w:t>６　補修写真　　　　別添のとおり（</w:t>
      </w:r>
      <w:r>
        <w:rPr>
          <w:rFonts w:hint="eastAsia" w:ascii="ＭＳ 明朝" w:hAnsi="ＭＳ 明朝" w:eastAsia="ＭＳ 明朝"/>
          <w:u w:val="single" w:color="auto"/>
        </w:rPr>
        <w:t>着工前　　枚</w:t>
      </w:r>
      <w:r>
        <w:rPr>
          <w:rFonts w:hint="eastAsia" w:ascii="ＭＳ 明朝" w:hAnsi="ＭＳ 明朝" w:eastAsia="ＭＳ 明朝"/>
        </w:rPr>
        <w:t>、</w:t>
      </w:r>
      <w:r>
        <w:rPr>
          <w:rFonts w:hint="eastAsia" w:ascii="ＭＳ 明朝" w:hAnsi="ＭＳ 明朝" w:eastAsia="ＭＳ 明朝"/>
          <w:u w:val="single" w:color="auto"/>
        </w:rPr>
        <w:t>作業中　　枚</w:t>
      </w:r>
      <w:r>
        <w:rPr>
          <w:rFonts w:hint="eastAsia" w:ascii="ＭＳ 明朝" w:hAnsi="ＭＳ 明朝" w:eastAsia="ＭＳ 明朝"/>
        </w:rPr>
        <w:t>、</w:t>
      </w:r>
      <w:r>
        <w:rPr>
          <w:rFonts w:hint="eastAsia" w:ascii="ＭＳ 明朝" w:hAnsi="ＭＳ 明朝" w:eastAsia="ＭＳ 明朝"/>
          <w:u w:val="single" w:color="auto"/>
        </w:rPr>
        <w:t>完了後　　枚</w:t>
      </w:r>
      <w:r>
        <w:rPr>
          <w:rFonts w:hint="eastAsia" w:ascii="ＭＳ 明朝" w:hAnsi="ＭＳ 明朝" w:eastAsia="ＭＳ 明朝"/>
        </w:rPr>
        <w:t>）</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ind w:left="630" w:leftChars="300" w:firstLineChars="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補修写真</w:t>
      </w:r>
    </w:p>
    <w:tbl>
      <w:tblPr>
        <w:tblStyle w:val="17"/>
        <w:tblW w:w="9558" w:type="dxa"/>
        <w:jc w:val="left"/>
        <w:tblInd w:w="-12" w:type="dxa"/>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着工前</w:t>
            </w:r>
          </w:p>
        </w:tc>
      </w:tr>
    </w:tbl>
    <w:tbl>
      <w:tblPr>
        <w:tblStyle w:val="17"/>
        <w:tblpPr w:leftFromText="0" w:rightFromText="0" w:topFromText="0" w:bottomFromText="0" w:vertAnchor="text" w:horzAnchor="margin" w:tblpX="-23" w:tblpY="204"/>
        <w:tblOverlap w:val="never"/>
        <w:tblW w:w="9558" w:type="dxa"/>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作業中</w:t>
            </w:r>
          </w:p>
        </w:tc>
      </w:tr>
    </w:tbl>
    <w:tbl>
      <w:tblPr>
        <w:tblStyle w:val="17"/>
        <w:tblpPr w:leftFromText="0" w:rightFromText="0" w:topFromText="0" w:bottomFromText="0" w:vertAnchor="text" w:horzAnchor="margin" w:tblpX="-23" w:tblpY="5402"/>
        <w:tblOverlap w:val="never"/>
        <w:tblW w:w="0" w:type="auto"/>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完了後</w:t>
            </w:r>
          </w:p>
        </w:tc>
      </w:tr>
    </w:tbl>
    <w:p>
      <w:pPr>
        <w:pStyle w:val="0"/>
        <w:rPr>
          <w:rFonts w:hint="eastAsia"/>
        </w:rPr>
      </w:pPr>
    </w:p>
    <w:sectPr>
      <w:pgSz w:w="11906" w:h="16838"/>
      <w:pgMar w:top="283" w:right="1701" w:bottom="283"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Noto Serif JP">
    <w:panose1 w:val="00000000000000000000"/>
    <w:charset w:val="80"/>
    <w:family w:val="roman"/>
    <w:notTrueType/>
    <w:pitch w:val="variable"/>
    <w:sig w:usb0="00000000" w:usb1="00000000" w:usb2="00000000" w:usb3="00000000" w:csb0="01008200" w:csb1="00000000"/>
  </w:font>
  <w:font w:name="Noto Sans JP Black">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0</Characters>
  <Application>JUST Note</Application>
  <Lines>0</Lines>
  <Paragraphs>0</Paragraphs>
  <Company>HP</Company>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川上 真理子</dc:creator>
  <cp:lastModifiedBy>川上 真理子</cp:lastModifiedBy>
  <dcterms:created xsi:type="dcterms:W3CDTF">2025-06-12T04:12:00Z</dcterms:created>
  <dcterms:modified xsi:type="dcterms:W3CDTF">2025-06-12T04:31:00Z</dcterms:modified>
  <cp:revision>3</cp:revision>
</cp:coreProperties>
</file>