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6" w:lineRule="auto"/>
        <w:jc w:val="center"/>
        <w:rPr>
          <w:rFonts w:hint="default" w:ascii="メイリオ" w:hAnsi="メイリオ" w:eastAsia="メイリオ"/>
          <w:sz w:val="32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sz w:val="32"/>
        </w:rPr>
        <w:t>34</w:t>
      </w:r>
      <w:r>
        <w:rPr>
          <w:rFonts w:hint="eastAsia" w:ascii="メイリオ" w:hAnsi="メイリオ" w:eastAsia="メイリオ"/>
          <w:sz w:val="32"/>
        </w:rPr>
        <w:t>回テニス競技の部</w:t>
      </w:r>
      <w:r>
        <w:rPr>
          <w:rFonts w:hint="eastAsia" w:ascii="メイリオ" w:hAnsi="メイリオ" w:eastAsia="メイリオ"/>
          <w:sz w:val="32"/>
        </w:rPr>
        <w:t xml:space="preserve"> </w:t>
      </w:r>
      <w:r>
        <w:rPr>
          <w:rFonts w:hint="eastAsia" w:ascii="メイリオ" w:hAnsi="メイリオ" w:eastAsia="メイリオ"/>
          <w:sz w:val="32"/>
        </w:rPr>
        <w:t>参加申込書</w:t>
      </w:r>
    </w:p>
    <w:p>
      <w:pPr>
        <w:pStyle w:val="0"/>
        <w:snapToGrid w:val="0"/>
        <w:spacing w:line="206" w:lineRule="auto"/>
        <w:ind w:firstLine="7774" w:firstLineChars="3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（男子）</w:t>
      </w:r>
    </w:p>
    <w:tbl>
      <w:tblPr>
        <w:tblStyle w:val="11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72"/>
        <w:gridCol w:w="2339"/>
        <w:gridCol w:w="1676"/>
        <w:gridCol w:w="2278"/>
        <w:gridCol w:w="1821"/>
      </w:tblGrid>
      <w:tr>
        <w:trPr>
          <w:trHeight w:val="351" w:hRule="atLeast"/>
        </w:trPr>
        <w:tc>
          <w:tcPr>
            <w:tcW w:w="81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　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　　所</w:t>
            </w: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１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２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３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4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06" w:lineRule="auto"/>
        <w:ind w:firstLine="7774" w:firstLineChars="3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（女子）</w:t>
      </w:r>
    </w:p>
    <w:tbl>
      <w:tblPr>
        <w:tblStyle w:val="11"/>
        <w:tblW w:w="896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9"/>
        <w:gridCol w:w="2369"/>
        <w:gridCol w:w="1646"/>
        <w:gridCol w:w="2283"/>
        <w:gridCol w:w="1915"/>
      </w:tblGrid>
      <w:tr>
        <w:trPr>
          <w:trHeight w:val="335" w:hRule="atLeast"/>
        </w:trPr>
        <w:tc>
          <w:tcPr>
            <w:tcW w:w="75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　名</w:t>
            </w: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　　所</w:t>
            </w: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１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２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３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756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170" w:beforeLines="50" w:beforeAutospacing="0" w:line="192" w:lineRule="auto"/>
        <w:ind w:left="216" w:hanging="216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</w:t>
      </w:r>
      <w:r>
        <w:rPr>
          <w:rFonts w:hint="eastAsia" w:ascii="メイリオ" w:hAnsi="メイリオ" w:eastAsia="メイリオ"/>
          <w:color w:val="FF0000"/>
        </w:rPr>
        <w:t>3</w:t>
      </w:r>
      <w:r>
        <w:rPr>
          <w:rFonts w:hint="eastAsia" w:ascii="メイリオ" w:hAnsi="メイリオ" w:eastAsia="メイリオ"/>
          <w:color w:val="FF0000"/>
        </w:rPr>
        <w:t>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85" w:beforeLines="25" w:beforeAutospacing="0" w:line="206" w:lineRule="auto"/>
        <w:ind w:firstLine="648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年　　月　　日</w:t>
      </w:r>
    </w:p>
    <w:p>
      <w:pPr>
        <w:pStyle w:val="0"/>
        <w:snapToGrid w:val="0"/>
        <w:spacing w:before="85" w:beforeLines="25" w:beforeAutospacing="0" w:line="206" w:lineRule="auto"/>
        <w:ind w:firstLine="2160" w:firstLineChars="10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　住　所</w:t>
      </w:r>
    </w:p>
    <w:p>
      <w:pPr>
        <w:pStyle w:val="0"/>
        <w:snapToGrid w:val="0"/>
        <w:spacing w:before="85" w:beforeLines="25" w:beforeAutospacing="0" w:line="206" w:lineRule="auto"/>
        <w:ind w:firstLine="3671" w:firstLineChars="1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　名　　　　　　　　　　　　　　　　　　　　　</w:t>
      </w:r>
    </w:p>
    <w:p>
      <w:pPr>
        <w:pStyle w:val="0"/>
        <w:snapToGrid w:val="0"/>
        <w:spacing w:before="85" w:beforeLines="25" w:beforeAutospacing="0" w:line="206" w:lineRule="auto"/>
        <w:ind w:firstLine="3671" w:firstLineChars="1700"/>
        <w:rPr>
          <w:rFonts w:hint="default" w:ascii="HG丸ｺﾞｼｯｸM-PRO" w:hAnsi="HG丸ｺﾞｼｯｸM-PRO" w:eastAsia="HG丸ｺﾞｼｯｸM-PRO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　　　）</w:t>
      </w:r>
    </w:p>
    <w:p>
      <w:pPr>
        <w:pStyle w:val="0"/>
        <w:snapToGrid w:val="0"/>
        <w:spacing w:line="206" w:lineRule="auto"/>
        <w:rPr>
          <w:rFonts w:hint="default" w:ascii="HG丸ｺﾞｼｯｸM-PRO" w:hAnsi="HG丸ｺﾞｼｯｸM-PRO" w:eastAsia="HG丸ｺﾞｼｯｸM-PRO"/>
        </w:rPr>
      </w:pPr>
    </w:p>
    <w:sectPr>
      <w:headerReference r:id="rId5" w:type="default"/>
      <w:pgSz w:w="11906" w:h="16838"/>
      <w:pgMar w:top="1701" w:right="1418" w:bottom="1418" w:left="1418" w:header="1077" w:footer="992" w:gutter="0"/>
      <w:cols w:space="720"/>
      <w:textDirection w:val="lrTb"/>
      <w:docGrid w:type="linesAndChars" w:linePitch="351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color w:val="000000" w:themeColor="text1"/>
      </w:rPr>
    </w:pPr>
    <w:r>
      <w:rPr>
        <w:rFonts w:hint="eastAsia" w:ascii="メイリオ" w:hAnsi="メイリオ" w:eastAsia="メイリオ"/>
        <w:color w:val="000000" w:themeColor="text1"/>
        <w:sz w:val="22"/>
      </w:rPr>
      <w:t>令和</w:t>
    </w:r>
    <w:r>
      <w:rPr>
        <w:rFonts w:hint="eastAsia" w:ascii="メイリオ" w:hAnsi="メイリオ" w:eastAsia="メイリオ"/>
        <w:color w:val="000000" w:themeColor="text1"/>
        <w:sz w:val="22"/>
      </w:rPr>
      <w:t>3</w:t>
    </w:r>
    <w:r>
      <w:rPr>
        <w:rFonts w:hint="eastAsia" w:ascii="メイリオ" w:hAnsi="メイリオ" w:eastAsia="メイリオ"/>
        <w:color w:val="000000" w:themeColor="text1"/>
        <w:sz w:val="22"/>
      </w:rPr>
      <w:t>年度倉吉市民体育大会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